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FC9" w:rsidRDefault="004370D8" w:rsidP="00132C09">
      <w:pPr>
        <w:autoSpaceDE w:val="0"/>
        <w:autoSpaceDN w:val="0"/>
        <w:adjustRightInd w:val="0"/>
      </w:pPr>
      <w:bookmarkStart w:id="0" w:name="_GoBack"/>
      <w:bookmarkEnd w:id="0"/>
      <w:r>
        <w:rPr>
          <w:noProof/>
        </w:rPr>
        <w:drawing>
          <wp:inline distT="0" distB="0" distL="0" distR="0">
            <wp:extent cx="2051685" cy="1307465"/>
            <wp:effectExtent l="0" t="0" r="0" b="0"/>
            <wp:docPr id="1" name="Afbeelding 1" descr="PROEF%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EF%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685" cy="1307465"/>
                    </a:xfrm>
                    <a:prstGeom prst="rect">
                      <a:avLst/>
                    </a:prstGeom>
                    <a:noFill/>
                    <a:ln>
                      <a:noFill/>
                    </a:ln>
                  </pic:spPr>
                </pic:pic>
              </a:graphicData>
            </a:graphic>
          </wp:inline>
        </w:drawing>
      </w:r>
      <w:r w:rsidR="006B3433">
        <w:t xml:space="preserve">  </w:t>
      </w:r>
    </w:p>
    <w:p w:rsidR="00132C09" w:rsidRDefault="00F22FD9" w:rsidP="00132C09">
      <w:pPr>
        <w:autoSpaceDE w:val="0"/>
        <w:autoSpaceDN w:val="0"/>
        <w:adjustRightInd w:val="0"/>
        <w:rPr>
          <w:b/>
        </w:rPr>
      </w:pPr>
      <w:r w:rsidRPr="00132C09">
        <w:rPr>
          <w:b/>
        </w:rPr>
        <w:t>Nieuwsbrief 21</w:t>
      </w:r>
      <w:r w:rsidR="003027D1">
        <w:rPr>
          <w:b/>
        </w:rPr>
        <w:t>,</w:t>
      </w:r>
      <w:r w:rsidRPr="00132C09">
        <w:rPr>
          <w:b/>
        </w:rPr>
        <w:t xml:space="preserve"> december 2017</w:t>
      </w:r>
    </w:p>
    <w:p w:rsidR="00D06AFB" w:rsidRPr="00132C09" w:rsidRDefault="00D06AFB" w:rsidP="00132C09">
      <w:pPr>
        <w:autoSpaceDE w:val="0"/>
        <w:autoSpaceDN w:val="0"/>
        <w:adjustRightInd w:val="0"/>
        <w:rPr>
          <w:b/>
        </w:rPr>
      </w:pPr>
    </w:p>
    <w:p w:rsidR="00132C09" w:rsidRDefault="00695FC9" w:rsidP="00132C09">
      <w:pPr>
        <w:autoSpaceDE w:val="0"/>
        <w:autoSpaceDN w:val="0"/>
        <w:adjustRightInd w:val="0"/>
        <w:rPr>
          <w:rFonts w:ascii="TimesNewRomanPS-BoldMT" w:cs="TimesNewRomanPS-BoldMT"/>
          <w:b/>
          <w:bCs/>
        </w:rPr>
      </w:pPr>
      <w:r>
        <w:rPr>
          <w:rFonts w:ascii="TimesNewRomanPS-BoldMT" w:cs="TimesNewRomanPS-BoldMT"/>
          <w:b/>
          <w:bCs/>
        </w:rPr>
        <w:t>Terugkijken naar 2017 en vooruitkijken naar</w:t>
      </w:r>
      <w:r w:rsidR="008F426C">
        <w:rPr>
          <w:rFonts w:ascii="TimesNewRomanPS-BoldMT" w:cs="TimesNewRomanPS-BoldMT"/>
          <w:b/>
          <w:bCs/>
        </w:rPr>
        <w:t xml:space="preserve"> 2018</w:t>
      </w:r>
    </w:p>
    <w:p w:rsidR="00132C09" w:rsidRDefault="00132C09" w:rsidP="00132C09">
      <w:pPr>
        <w:autoSpaceDE w:val="0"/>
        <w:autoSpaceDN w:val="0"/>
        <w:adjustRightInd w:val="0"/>
        <w:rPr>
          <w:rFonts w:ascii="TimesNewRomanPSMT" w:cs="TimesNewRomanPSMT"/>
        </w:rPr>
      </w:pPr>
      <w:r>
        <w:rPr>
          <w:rFonts w:ascii="TimesNewRomanPSMT" w:cs="TimesNewRomanPSMT"/>
        </w:rPr>
        <w:t xml:space="preserve">Aan het eind van </w:t>
      </w:r>
      <w:r w:rsidR="008F426C">
        <w:rPr>
          <w:rFonts w:ascii="TimesNewRomanPSMT" w:cs="TimesNewRomanPSMT"/>
        </w:rPr>
        <w:t>het</w:t>
      </w:r>
      <w:r>
        <w:rPr>
          <w:rFonts w:ascii="TimesNewRomanPSMT" w:cs="TimesNewRomanPSMT"/>
        </w:rPr>
        <w:t xml:space="preserve"> jaar informeren wij u graag over de activiteiten en projecten in 201</w:t>
      </w:r>
      <w:r w:rsidR="008F426C">
        <w:rPr>
          <w:rFonts w:ascii="TimesNewRomanPSMT" w:cs="TimesNewRomanPSMT"/>
        </w:rPr>
        <w:t>7</w:t>
      </w:r>
      <w:r>
        <w:rPr>
          <w:rFonts w:ascii="TimesNewRomanPSMT" w:cs="TimesNewRomanPSMT"/>
        </w:rPr>
        <w:t>.</w:t>
      </w:r>
    </w:p>
    <w:p w:rsidR="008F426C" w:rsidRDefault="00132C09" w:rsidP="00132C09">
      <w:pPr>
        <w:autoSpaceDE w:val="0"/>
        <w:autoSpaceDN w:val="0"/>
        <w:adjustRightInd w:val="0"/>
        <w:rPr>
          <w:rFonts w:ascii="TimesNewRomanPSMT" w:cs="TimesNewRomanPSMT"/>
        </w:rPr>
      </w:pPr>
      <w:r>
        <w:rPr>
          <w:rFonts w:ascii="TimesNewRomanPSMT" w:cs="TimesNewRomanPSMT"/>
        </w:rPr>
        <w:t>In 201</w:t>
      </w:r>
      <w:r w:rsidR="006035FB">
        <w:rPr>
          <w:rFonts w:ascii="TimesNewRomanPSMT" w:cs="TimesNewRomanPSMT"/>
        </w:rPr>
        <w:t>7</w:t>
      </w:r>
      <w:r>
        <w:rPr>
          <w:rFonts w:ascii="TimesNewRomanPSMT" w:cs="TimesNewRomanPSMT"/>
        </w:rPr>
        <w:t xml:space="preserve"> bestond Pequenita 12,5 jaar. </w:t>
      </w:r>
      <w:r w:rsidR="00C3604B">
        <w:rPr>
          <w:rFonts w:ascii="TimesNewRomanPSMT" w:cs="TimesNewRomanPSMT"/>
        </w:rPr>
        <w:t xml:space="preserve">Sinds de oprichting heeft Pequenita </w:t>
      </w:r>
      <w:r w:rsidR="006035FB">
        <w:rPr>
          <w:rFonts w:ascii="TimesNewRomanPSMT" w:cs="TimesNewRomanPSMT"/>
        </w:rPr>
        <w:t xml:space="preserve">44 projecten in </w:t>
      </w:r>
      <w:r w:rsidR="008F426C">
        <w:rPr>
          <w:rFonts w:ascii="TimesNewRomanPSMT" w:cs="TimesNewRomanPSMT"/>
        </w:rPr>
        <w:t xml:space="preserve">Suriname, </w:t>
      </w:r>
      <w:r w:rsidR="00695FC9">
        <w:rPr>
          <w:rFonts w:ascii="TimesNewRomanPSMT" w:cs="TimesNewRomanPSMT"/>
        </w:rPr>
        <w:t>Zuid-Afrika</w:t>
      </w:r>
      <w:r w:rsidR="006035FB">
        <w:rPr>
          <w:rFonts w:ascii="TimesNewRomanPSMT" w:cs="TimesNewRomanPSMT"/>
        </w:rPr>
        <w:t xml:space="preserve">, Niger en Burkina Faso gehonoreerd. We hopen in 2018 het mooie aantal van 50 projecten te bereiken. Wij zijn en blijven een kleine stichting, maar met veel lieve donateurs. Jaarlijks ontvangen we ongeveer </w:t>
      </w:r>
      <w:r w:rsidR="006035FB">
        <w:rPr>
          <w:rFonts w:ascii="TimesNewRomanPSMT" w:cs="TimesNewRomanPSMT"/>
        </w:rPr>
        <w:t>€</w:t>
      </w:r>
      <w:r w:rsidR="006035FB">
        <w:rPr>
          <w:rFonts w:ascii="TimesNewRomanPSMT" w:cs="TimesNewRomanPSMT"/>
        </w:rPr>
        <w:t xml:space="preserve"> </w:t>
      </w:r>
      <w:r w:rsidR="00695FC9">
        <w:rPr>
          <w:rFonts w:ascii="TimesNewRomanPSMT" w:cs="TimesNewRomanPSMT"/>
        </w:rPr>
        <w:t>10.000.</w:t>
      </w:r>
      <w:r w:rsidR="006035FB">
        <w:rPr>
          <w:rFonts w:ascii="TimesNewRomanPSMT" w:cs="TimesNewRomanPSMT"/>
        </w:rPr>
        <w:t xml:space="preserve">- </w:t>
      </w:r>
      <w:r w:rsidR="00D019DD">
        <w:rPr>
          <w:rFonts w:ascii="TimesNewRomanPSMT" w:cs="TimesNewRomanPSMT"/>
        </w:rPr>
        <w:t xml:space="preserve"> </w:t>
      </w:r>
      <w:r w:rsidR="006035FB">
        <w:rPr>
          <w:rFonts w:ascii="TimesNewRomanPSMT" w:cs="TimesNewRomanPSMT"/>
        </w:rPr>
        <w:t xml:space="preserve">aan donaties. Dit bedrag besteden we vervolgens voor de volle 100% aan projecten. Het afgelopen jaar hebben we twee projecten gehonoreerd, beide in Burkina Faso. </w:t>
      </w:r>
    </w:p>
    <w:p w:rsidR="004370D8" w:rsidRDefault="004370D8" w:rsidP="00132C09">
      <w:pPr>
        <w:autoSpaceDE w:val="0"/>
        <w:autoSpaceDN w:val="0"/>
        <w:adjustRightInd w:val="0"/>
        <w:rPr>
          <w:rFonts w:ascii="TimesNewRomanPSMT" w:cs="TimesNewRomanPSMT"/>
        </w:rPr>
      </w:pPr>
    </w:p>
    <w:p w:rsidR="00D019DD" w:rsidRDefault="006035FB" w:rsidP="00132C09">
      <w:pPr>
        <w:autoSpaceDE w:val="0"/>
        <w:autoSpaceDN w:val="0"/>
        <w:adjustRightInd w:val="0"/>
        <w:rPr>
          <w:rFonts w:ascii="TimesNewRomanPSMT" w:cs="TimesNewRomanPSMT"/>
        </w:rPr>
      </w:pPr>
      <w:r>
        <w:rPr>
          <w:rFonts w:ascii="TimesNewRomanPSMT" w:cs="TimesNewRomanPSMT"/>
        </w:rPr>
        <w:t xml:space="preserve">Aan </w:t>
      </w:r>
      <w:r w:rsidR="00C3604B">
        <w:rPr>
          <w:rFonts w:ascii="TimesNewRomanPSMT" w:cs="TimesNewRomanPSMT"/>
        </w:rPr>
        <w:t xml:space="preserve">de </w:t>
      </w:r>
      <w:r>
        <w:rPr>
          <w:rFonts w:ascii="TimesNewRomanPSMT" w:cs="TimesNewRomanPSMT"/>
        </w:rPr>
        <w:t>ander</w:t>
      </w:r>
      <w:r w:rsidR="008F426C">
        <w:rPr>
          <w:rFonts w:ascii="TimesNewRomanPSMT" w:cs="TimesNewRomanPSMT"/>
        </w:rPr>
        <w:t>e</w:t>
      </w:r>
      <w:r>
        <w:rPr>
          <w:rFonts w:ascii="TimesNewRomanPSMT" w:cs="TimesNewRomanPSMT"/>
        </w:rPr>
        <w:t xml:space="preserve"> </w:t>
      </w:r>
      <w:r w:rsidR="00C3604B">
        <w:rPr>
          <w:rFonts w:ascii="TimesNewRomanPSMT" w:cs="TimesNewRomanPSMT"/>
        </w:rPr>
        <w:t xml:space="preserve">drie </w:t>
      </w:r>
      <w:r w:rsidR="008F426C">
        <w:rPr>
          <w:rFonts w:ascii="TimesNewRomanPSMT" w:cs="TimesNewRomanPSMT"/>
        </w:rPr>
        <w:t>landen</w:t>
      </w:r>
      <w:r>
        <w:rPr>
          <w:rFonts w:ascii="TimesNewRomanPSMT" w:cs="TimesNewRomanPSMT"/>
        </w:rPr>
        <w:t xml:space="preserve"> </w:t>
      </w:r>
      <w:r w:rsidR="008F426C">
        <w:rPr>
          <w:rFonts w:ascii="TimesNewRomanPSMT" w:cs="TimesNewRomanPSMT"/>
        </w:rPr>
        <w:t>gaan</w:t>
      </w:r>
      <w:r>
        <w:rPr>
          <w:rFonts w:ascii="TimesNewRomanPSMT" w:cs="TimesNewRomanPSMT"/>
        </w:rPr>
        <w:t xml:space="preserve"> we in het komende jaar meer aandacht besteden. Vanuit Niger ligt er een projectvoorstel en in Suriname zijn plannen om een stichting op te richten die kleine projecten voor vrouwen gaat ondersteunen. Met het verdwijnen van het Peacecorps </w:t>
      </w:r>
      <w:r w:rsidR="00D019DD">
        <w:rPr>
          <w:rFonts w:ascii="TimesNewRomanPSMT" w:cs="TimesNewRomanPSMT"/>
        </w:rPr>
        <w:t>uit Suriname in 201</w:t>
      </w:r>
      <w:r w:rsidR="00D06AFB">
        <w:rPr>
          <w:rFonts w:ascii="TimesNewRomanPSMT" w:cs="TimesNewRomanPSMT"/>
        </w:rPr>
        <w:t>3</w:t>
      </w:r>
      <w:r w:rsidR="00D019DD">
        <w:rPr>
          <w:rFonts w:ascii="TimesNewRomanPSMT" w:cs="TimesNewRomanPSMT"/>
        </w:rPr>
        <w:t xml:space="preserve"> </w:t>
      </w:r>
      <w:r w:rsidR="00FE409F">
        <w:rPr>
          <w:rFonts w:ascii="TimesNewRomanPSMT" w:cs="TimesNewRomanPSMT"/>
        </w:rPr>
        <w:t>i</w:t>
      </w:r>
      <w:r w:rsidR="00D019DD">
        <w:rPr>
          <w:rFonts w:ascii="TimesNewRomanPSMT" w:cs="TimesNewRomanPSMT"/>
        </w:rPr>
        <w:t xml:space="preserve">s deskundige ondersteuning en begeleiding van lokale initiatieven in het binnenland verdwenen. </w:t>
      </w:r>
      <w:r w:rsidR="00D06AFB">
        <w:rPr>
          <w:rFonts w:ascii="TimesNewRomanPSMT" w:cs="TimesNewRomanPSMT"/>
        </w:rPr>
        <w:t>We verwachten dat de</w:t>
      </w:r>
      <w:r w:rsidR="00D019DD">
        <w:rPr>
          <w:rFonts w:ascii="TimesNewRomanPSMT" w:cs="TimesNewRomanPSMT"/>
        </w:rPr>
        <w:t xml:space="preserve"> nieuwe stichting </w:t>
      </w:r>
      <w:r w:rsidR="00A210BF">
        <w:rPr>
          <w:rFonts w:ascii="TimesNewRomanPSMT" w:cs="TimesNewRomanPSMT"/>
        </w:rPr>
        <w:t>een</w:t>
      </w:r>
      <w:r w:rsidR="00695FC9">
        <w:rPr>
          <w:rFonts w:ascii="TimesNewRomanPSMT" w:cs="TimesNewRomanPSMT"/>
        </w:rPr>
        <w:t xml:space="preserve"> </w:t>
      </w:r>
      <w:r w:rsidR="00D019DD">
        <w:rPr>
          <w:rFonts w:ascii="TimesNewRomanPSMT" w:cs="TimesNewRomanPSMT"/>
        </w:rPr>
        <w:t xml:space="preserve">impuls </w:t>
      </w:r>
      <w:r w:rsidR="00D06AFB">
        <w:rPr>
          <w:rFonts w:ascii="TimesNewRomanPSMT" w:cs="TimesNewRomanPSMT"/>
        </w:rPr>
        <w:t>g</w:t>
      </w:r>
      <w:r w:rsidR="00A210BF">
        <w:rPr>
          <w:rFonts w:ascii="TimesNewRomanPSMT" w:cs="TimesNewRomanPSMT"/>
        </w:rPr>
        <w:t>eeft</w:t>
      </w:r>
      <w:r w:rsidR="00D06AFB">
        <w:rPr>
          <w:rFonts w:ascii="TimesNewRomanPSMT" w:cs="TimesNewRomanPSMT"/>
        </w:rPr>
        <w:t xml:space="preserve"> aan</w:t>
      </w:r>
      <w:r w:rsidR="00291021">
        <w:rPr>
          <w:rFonts w:ascii="TimesNewRomanPSMT" w:cs="TimesNewRomanPSMT"/>
        </w:rPr>
        <w:t xml:space="preserve"> projecten van</w:t>
      </w:r>
      <w:r w:rsidR="00D06AFB">
        <w:rPr>
          <w:rFonts w:ascii="TimesNewRomanPSMT" w:cs="TimesNewRomanPSMT"/>
        </w:rPr>
        <w:t xml:space="preserve"> georganiseerde vrouwen. </w:t>
      </w:r>
      <w:r w:rsidR="00A210BF">
        <w:rPr>
          <w:rFonts w:ascii="TimesNewRomanPSMT" w:cs="TimesNewRomanPSMT"/>
        </w:rPr>
        <w:t xml:space="preserve">Zojuist hebben we een nieuw voorstel </w:t>
      </w:r>
      <w:r w:rsidR="00C3604B">
        <w:rPr>
          <w:rFonts w:ascii="TimesNewRomanPSMT" w:cs="TimesNewRomanPSMT"/>
        </w:rPr>
        <w:t xml:space="preserve">ter besluitvorming </w:t>
      </w:r>
      <w:r w:rsidR="00A210BF">
        <w:rPr>
          <w:rFonts w:ascii="TimesNewRomanPSMT" w:cs="TimesNewRomanPSMT"/>
        </w:rPr>
        <w:t xml:space="preserve">uit Burkina Faso ontvangen. </w:t>
      </w:r>
      <w:r w:rsidR="00C3604B">
        <w:rPr>
          <w:rFonts w:ascii="TimesNewRomanPSMT" w:cs="TimesNewRomanPSMT"/>
        </w:rPr>
        <w:t>P</w:t>
      </w:r>
      <w:r w:rsidR="00A210BF">
        <w:rPr>
          <w:rFonts w:ascii="TimesNewRomanPSMT" w:cs="TimesNewRomanPSMT"/>
        </w:rPr>
        <w:t xml:space="preserve">lannen genoeg! </w:t>
      </w:r>
    </w:p>
    <w:p w:rsidR="00D06AFB" w:rsidRDefault="00D06AFB" w:rsidP="00132C09">
      <w:pPr>
        <w:autoSpaceDE w:val="0"/>
        <w:autoSpaceDN w:val="0"/>
        <w:adjustRightInd w:val="0"/>
        <w:rPr>
          <w:rFonts w:ascii="TimesNewRomanPSMT" w:cs="TimesNewRomanPSMT"/>
        </w:rPr>
      </w:pPr>
    </w:p>
    <w:p w:rsidR="00663524" w:rsidRDefault="00132C09" w:rsidP="00C146FE">
      <w:pPr>
        <w:autoSpaceDE w:val="0"/>
        <w:autoSpaceDN w:val="0"/>
        <w:adjustRightInd w:val="0"/>
        <w:rPr>
          <w:rFonts w:ascii="TimesNewRomanPSMT" w:cs="TimesNewRomanPSMT"/>
        </w:rPr>
      </w:pPr>
      <w:r>
        <w:rPr>
          <w:rFonts w:ascii="TimesNewRomanPS-BoldMT" w:cs="TimesNewRomanPS-BoldMT"/>
          <w:b/>
          <w:bCs/>
        </w:rPr>
        <w:t>Burkina Faso</w:t>
      </w:r>
      <w:r w:rsidR="00C146FE" w:rsidRPr="00C146FE">
        <w:rPr>
          <w:rFonts w:ascii="TimesNewRomanPSMT" w:cs="TimesNewRomanPSMT"/>
        </w:rPr>
        <w:t xml:space="preserve"> </w:t>
      </w:r>
    </w:p>
    <w:p w:rsidR="00695FC9" w:rsidRDefault="00695FC9" w:rsidP="00C146FE">
      <w:pPr>
        <w:autoSpaceDE w:val="0"/>
        <w:autoSpaceDN w:val="0"/>
        <w:adjustRightInd w:val="0"/>
        <w:rPr>
          <w:rFonts w:ascii="TimesNewRomanPSMT" w:cs="TimesNewRomanPSMT"/>
        </w:rPr>
      </w:pPr>
      <w:r>
        <w:rPr>
          <w:rFonts w:ascii="TimesNewRomanPSMT" w:cs="TimesNewRomanPSMT"/>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4912995</wp:posOffset>
            </wp:positionV>
            <wp:extent cx="1485265" cy="1980565"/>
            <wp:effectExtent l="0" t="0" r="0"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ob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265" cy="1980565"/>
                    </a:xfrm>
                    <a:prstGeom prst="rect">
                      <a:avLst/>
                    </a:prstGeom>
                  </pic:spPr>
                </pic:pic>
              </a:graphicData>
            </a:graphic>
          </wp:anchor>
        </w:drawing>
      </w:r>
      <w:r w:rsidR="00C146FE">
        <w:rPr>
          <w:rFonts w:ascii="TimesNewRomanPSMT" w:cs="TimesNewRomanPSMT"/>
        </w:rPr>
        <w:t xml:space="preserve">In 2016 </w:t>
      </w:r>
      <w:r w:rsidR="00FE409F">
        <w:rPr>
          <w:rFonts w:ascii="TimesNewRomanPSMT" w:cs="TimesNewRomanPSMT"/>
        </w:rPr>
        <w:t xml:space="preserve">betaalden </w:t>
      </w:r>
      <w:r w:rsidR="00C146FE">
        <w:rPr>
          <w:rFonts w:ascii="TimesNewRomanPSMT" w:cs="TimesNewRomanPSMT"/>
        </w:rPr>
        <w:t>we in Ouagadougou een training voor de</w:t>
      </w:r>
      <w:r w:rsidR="00FE409F">
        <w:rPr>
          <w:rFonts w:ascii="TimesNewRomanPSMT" w:cs="TimesNewRomanPSMT"/>
        </w:rPr>
        <w:t xml:space="preserve"> </w:t>
      </w:r>
      <w:r w:rsidR="00C146FE">
        <w:rPr>
          <w:rFonts w:ascii="TimesNewRomanPSMT" w:cs="TimesNewRomanPSMT" w:hint="cs"/>
        </w:rPr>
        <w:t>“</w:t>
      </w:r>
      <w:r w:rsidR="00C146FE">
        <w:rPr>
          <w:rFonts w:ascii="TimesNewRomanPSMT" w:cs="TimesNewRomanPSMT"/>
        </w:rPr>
        <w:t>Groupement</w:t>
      </w:r>
      <w:r w:rsidR="00FE409F">
        <w:rPr>
          <w:rFonts w:ascii="TimesNewRomanPSMT" w:cs="TimesNewRomanPSMT"/>
        </w:rPr>
        <w:t xml:space="preserve"> </w:t>
      </w:r>
      <w:r w:rsidR="00C146FE">
        <w:rPr>
          <w:rFonts w:ascii="TimesNewRomanPSMT" w:cs="TimesNewRomanPSMT"/>
        </w:rPr>
        <w:t>Femmes et Espoirs</w:t>
      </w:r>
      <w:r w:rsidR="00C146FE">
        <w:rPr>
          <w:rFonts w:ascii="TimesNewRomanPSMT" w:cs="TimesNewRomanPSMT" w:hint="cs"/>
        </w:rPr>
        <w:t>”</w:t>
      </w:r>
      <w:r w:rsidR="00C146FE">
        <w:rPr>
          <w:rFonts w:ascii="TimesNewRomanPSMT" w:cs="TimesNewRomanPSMT"/>
        </w:rPr>
        <w:t xml:space="preserve"> </w:t>
      </w:r>
      <w:r w:rsidR="00FE409F">
        <w:rPr>
          <w:rFonts w:ascii="TimesNewRomanPSMT" w:cs="TimesNewRomanPSMT"/>
        </w:rPr>
        <w:t xml:space="preserve">voor </w:t>
      </w:r>
      <w:r w:rsidR="00C146FE">
        <w:rPr>
          <w:rFonts w:ascii="TimesNewRomanPSMT" w:cs="TimesNewRomanPSMT"/>
        </w:rPr>
        <w:t>de productie van biologische sappen. Daarover ontvingen we een keurig verslag dat de training succesvol verlopen was en dat zij ook een nieuw koekje (</w:t>
      </w:r>
      <w:r w:rsidR="00663524">
        <w:rPr>
          <w:rFonts w:ascii="TimesNewRomanPSMT" w:cs="TimesNewRomanPSMT"/>
        </w:rPr>
        <w:t>“</w:t>
      </w:r>
      <w:r w:rsidR="00C146FE">
        <w:rPr>
          <w:rFonts w:ascii="TimesNewRomanPSMT" w:cs="TimesNewRomanPSMT"/>
        </w:rPr>
        <w:t>teedo</w:t>
      </w:r>
      <w:r w:rsidR="00663524">
        <w:rPr>
          <w:rFonts w:ascii="TimesNewRomanPSMT" w:cs="TimesNewRomanPSMT"/>
        </w:rPr>
        <w:t>”</w:t>
      </w:r>
      <w:r w:rsidR="00C146FE">
        <w:rPr>
          <w:rFonts w:ascii="TimesNewRomanPSMT" w:cs="TimesNewRomanPSMT"/>
        </w:rPr>
        <w:t>, gemaakt van fruit van de baobab, zeer populair in Ivoorkust</w:t>
      </w:r>
      <w:r w:rsidR="00663524">
        <w:rPr>
          <w:rFonts w:ascii="TimesNewRomanPSMT" w:cs="TimesNewRomanPSMT"/>
        </w:rPr>
        <w:t>,</w:t>
      </w:r>
      <w:r w:rsidR="00C146FE">
        <w:rPr>
          <w:rFonts w:ascii="TimesNewRomanPSMT" w:cs="TimesNewRomanPSMT"/>
        </w:rPr>
        <w:t xml:space="preserve"> inmiddels ook in Burkina veel gevraagd)</w:t>
      </w:r>
      <w:r w:rsidR="00D06AFB">
        <w:rPr>
          <w:rFonts w:ascii="TimesNewRomanPSMT" w:cs="TimesNewRomanPSMT"/>
        </w:rPr>
        <w:t xml:space="preserve"> maakten en verkochten</w:t>
      </w:r>
      <w:r w:rsidR="00C146FE">
        <w:rPr>
          <w:rFonts w:ascii="TimesNewRomanPSMT" w:cs="TimesNewRomanPSMT"/>
        </w:rPr>
        <w:t xml:space="preserve">. </w:t>
      </w:r>
      <w:r w:rsidR="00D06AFB">
        <w:rPr>
          <w:rFonts w:ascii="TimesNewRomanPSMT" w:cs="TimesNewRomanPSMT"/>
        </w:rPr>
        <w:t xml:space="preserve">Zij </w:t>
      </w:r>
      <w:r w:rsidR="00C146FE">
        <w:rPr>
          <w:rFonts w:ascii="TimesNewRomanPSMT" w:cs="TimesNewRomanPSMT"/>
        </w:rPr>
        <w:t xml:space="preserve">vroegen ondersteuning bij de aanschaf van divers materiaal voor het opstarten van de </w:t>
      </w:r>
      <w:r w:rsidR="00C146FE">
        <w:rPr>
          <w:rFonts w:ascii="TimesNewRomanPSMT" w:cs="TimesNewRomanPSMT"/>
        </w:rPr>
        <w:t>“</w:t>
      </w:r>
      <w:r w:rsidR="00C146FE">
        <w:rPr>
          <w:rFonts w:ascii="TimesNewRomanPSMT" w:cs="TimesNewRomanPSMT"/>
        </w:rPr>
        <w:t>Maquis le Champion</w:t>
      </w:r>
      <w:r w:rsidR="00C146FE">
        <w:rPr>
          <w:rFonts w:ascii="TimesNewRomanPSMT" w:cs="TimesNewRomanPSMT"/>
        </w:rPr>
        <w:t>”</w:t>
      </w:r>
      <w:r w:rsidR="00C146FE">
        <w:rPr>
          <w:rFonts w:ascii="TimesNewRomanPSMT" w:cs="TimesNewRomanPSMT"/>
        </w:rPr>
        <w:t xml:space="preserve">. </w:t>
      </w:r>
    </w:p>
    <w:p w:rsidR="00695FC9" w:rsidRDefault="00695FC9" w:rsidP="00C146FE">
      <w:pPr>
        <w:autoSpaceDE w:val="0"/>
        <w:autoSpaceDN w:val="0"/>
        <w:adjustRightInd w:val="0"/>
        <w:rPr>
          <w:rFonts w:ascii="TimesNewRomanPSMT" w:cs="TimesNewRomanPSMT"/>
        </w:rPr>
      </w:pPr>
    </w:p>
    <w:p w:rsidR="00C146FE" w:rsidRDefault="00C146FE" w:rsidP="00C146FE">
      <w:pPr>
        <w:autoSpaceDE w:val="0"/>
        <w:autoSpaceDN w:val="0"/>
        <w:adjustRightInd w:val="0"/>
        <w:rPr>
          <w:rFonts w:ascii="TimesNewRomanPSMT" w:cs="TimesNewRomanPSMT"/>
        </w:rPr>
      </w:pPr>
      <w:r>
        <w:rPr>
          <w:rFonts w:ascii="TimesNewRomanPSMT" w:cs="TimesNewRomanPSMT"/>
        </w:rPr>
        <w:t>Deze aanvraag h</w:t>
      </w:r>
      <w:r w:rsidR="00D06AFB">
        <w:rPr>
          <w:rFonts w:ascii="TimesNewRomanPSMT" w:cs="TimesNewRomanPSMT"/>
        </w:rPr>
        <w:t>ebben</w:t>
      </w:r>
      <w:r>
        <w:rPr>
          <w:rFonts w:ascii="TimesNewRomanPSMT" w:cs="TimesNewRomanPSMT"/>
        </w:rPr>
        <w:t xml:space="preserve"> wij gehonoreerd. Het pand dat zij op het oog hadden was zeer geschikt. De huurovereenkomst was getekend, maar de </w:t>
      </w:r>
      <w:r w:rsidR="00A4242D">
        <w:rPr>
          <w:rFonts w:ascii="TimesNewRomanPSMT" w:cs="TimesNewRomanPSMT"/>
        </w:rPr>
        <w:t xml:space="preserve">zittende </w:t>
      </w:r>
      <w:r>
        <w:rPr>
          <w:rFonts w:ascii="TimesNewRomanPSMT" w:cs="TimesNewRomanPSMT"/>
        </w:rPr>
        <w:t>huurder w</w:t>
      </w:r>
      <w:r w:rsidR="00A4242D">
        <w:rPr>
          <w:rFonts w:ascii="TimesNewRomanPSMT" w:cs="TimesNewRomanPSMT"/>
        </w:rPr>
        <w:t>eigerde het pand te verlaten.</w:t>
      </w:r>
      <w:r>
        <w:rPr>
          <w:rFonts w:ascii="TimesNewRomanPSMT" w:cs="TimesNewRomanPSMT"/>
        </w:rPr>
        <w:t xml:space="preserve"> Na veel zoeken, overleggen en onderhandelen is het een paar maanden later alsnog gelukt een geschikte ruimte te vinden. </w:t>
      </w:r>
      <w:r w:rsidR="00663524">
        <w:rPr>
          <w:rFonts w:ascii="TimesNewRomanPSMT" w:cs="TimesNewRomanPSMT"/>
        </w:rPr>
        <w:t xml:space="preserve">Dankzij onze counterpart Lenie Hoegen Dijkhof </w:t>
      </w:r>
      <w:r w:rsidR="00A210BF">
        <w:rPr>
          <w:rFonts w:ascii="TimesNewRomanPSMT" w:cs="TimesNewRomanPSMT"/>
        </w:rPr>
        <w:t xml:space="preserve">van </w:t>
      </w:r>
      <w:r w:rsidR="00A210BF">
        <w:rPr>
          <w:rFonts w:ascii="TimesNewRomanPSMT" w:cs="TimesNewRomanPSMT"/>
        </w:rPr>
        <w:t>“</w:t>
      </w:r>
      <w:r w:rsidR="00A210BF">
        <w:rPr>
          <w:rFonts w:ascii="TimesNewRomanPSMT" w:cs="TimesNewRomanPSMT"/>
        </w:rPr>
        <w:t>Le Tisserin</w:t>
      </w:r>
      <w:r w:rsidR="00A210BF">
        <w:rPr>
          <w:rFonts w:ascii="TimesNewRomanPSMT" w:cs="TimesNewRomanPSMT"/>
        </w:rPr>
        <w:t>”</w:t>
      </w:r>
      <w:r w:rsidR="00A210BF">
        <w:rPr>
          <w:rFonts w:ascii="TimesNewRomanPSMT" w:cs="TimesNewRomanPSMT"/>
        </w:rPr>
        <w:t xml:space="preserve"> </w:t>
      </w:r>
      <w:r w:rsidR="00663524">
        <w:rPr>
          <w:rFonts w:ascii="TimesNewRomanPSMT" w:cs="TimesNewRomanPSMT"/>
        </w:rPr>
        <w:t xml:space="preserve">draaien de projecten in Burkina Faso goed en worden wij </w:t>
      </w:r>
      <w:r w:rsidR="00A4242D">
        <w:rPr>
          <w:rFonts w:ascii="TimesNewRomanPSMT" w:cs="TimesNewRomanPSMT"/>
        </w:rPr>
        <w:t xml:space="preserve">regelmatig </w:t>
      </w:r>
      <w:r w:rsidR="00663524">
        <w:rPr>
          <w:rFonts w:ascii="TimesNewRomanPSMT" w:cs="TimesNewRomanPSMT"/>
        </w:rPr>
        <w:t>ge</w:t>
      </w:r>
      <w:r w:rsidR="00663524">
        <w:rPr>
          <w:rFonts w:ascii="TimesNewRomanPSMT" w:cs="TimesNewRomanPSMT"/>
        </w:rPr>
        <w:t>ï</w:t>
      </w:r>
      <w:r w:rsidR="00663524">
        <w:rPr>
          <w:rFonts w:ascii="TimesNewRomanPSMT" w:cs="TimesNewRomanPSMT"/>
        </w:rPr>
        <w:t xml:space="preserve">nformeerd. </w:t>
      </w:r>
      <w:r w:rsidR="00FE409F">
        <w:rPr>
          <w:rFonts w:ascii="TimesNewRomanPSMT" w:cs="TimesNewRomanPSMT"/>
        </w:rPr>
        <w:t>Lenie</w:t>
      </w:r>
      <w:r w:rsidR="00663524">
        <w:rPr>
          <w:rFonts w:ascii="TimesNewRomanPSMT" w:cs="TimesNewRomanPSMT"/>
        </w:rPr>
        <w:t xml:space="preserve"> was van de zomer in Nederland (o.a. om steun bij Wilde Ganzen te vragen en </w:t>
      </w:r>
      <w:r w:rsidR="00FE409F">
        <w:rPr>
          <w:rFonts w:ascii="TimesNewRomanPSMT" w:cs="TimesNewRomanPSMT"/>
        </w:rPr>
        <w:t xml:space="preserve">te </w:t>
      </w:r>
      <w:r w:rsidR="00663524">
        <w:rPr>
          <w:rFonts w:ascii="TimesNewRomanPSMT" w:cs="TimesNewRomanPSMT"/>
        </w:rPr>
        <w:t>krijgen voor projecten</w:t>
      </w:r>
      <w:r w:rsidR="00FE409F">
        <w:rPr>
          <w:rFonts w:ascii="TimesNewRomanPSMT" w:cs="TimesNewRomanPSMT"/>
        </w:rPr>
        <w:t xml:space="preserve"> van haar organisatie</w:t>
      </w:r>
      <w:r w:rsidR="00663524">
        <w:rPr>
          <w:rFonts w:ascii="TimesNewRomanPSMT" w:cs="TimesNewRomanPSMT"/>
        </w:rPr>
        <w:t>)</w:t>
      </w:r>
      <w:r w:rsidR="00A4242D">
        <w:rPr>
          <w:rFonts w:ascii="TimesNewRomanPSMT" w:cs="TimesNewRomanPSMT"/>
        </w:rPr>
        <w:t>. Tijdens haar verblijf in Nederland</w:t>
      </w:r>
      <w:r w:rsidR="00663524">
        <w:rPr>
          <w:rFonts w:ascii="TimesNewRomanPSMT" w:cs="TimesNewRomanPSMT"/>
        </w:rPr>
        <w:t xml:space="preserve"> hebben we al onze </w:t>
      </w:r>
      <w:r w:rsidR="00A4242D">
        <w:rPr>
          <w:rFonts w:ascii="TimesNewRomanPSMT" w:cs="TimesNewRomanPSMT"/>
        </w:rPr>
        <w:t xml:space="preserve">lopende </w:t>
      </w:r>
      <w:r w:rsidR="00663524">
        <w:rPr>
          <w:rFonts w:ascii="TimesNewRomanPSMT" w:cs="TimesNewRomanPSMT"/>
        </w:rPr>
        <w:t xml:space="preserve">projecten </w:t>
      </w:r>
      <w:r w:rsidR="00FE409F">
        <w:rPr>
          <w:rFonts w:ascii="TimesNewRomanPSMT" w:cs="TimesNewRomanPSMT"/>
        </w:rPr>
        <w:t>g</w:t>
      </w:r>
      <w:r w:rsidR="00663524">
        <w:rPr>
          <w:rFonts w:ascii="TimesNewRomanPSMT" w:cs="TimesNewRomanPSMT"/>
        </w:rPr>
        <w:t>e</w:t>
      </w:r>
      <w:r w:rsidR="00663524">
        <w:t>ë</w:t>
      </w:r>
      <w:r w:rsidR="00663524">
        <w:rPr>
          <w:rFonts w:ascii="TimesNewRomanPSMT" w:cs="TimesNewRomanPSMT"/>
        </w:rPr>
        <w:t xml:space="preserve">valueerd.  </w:t>
      </w:r>
    </w:p>
    <w:p w:rsidR="00132C09" w:rsidRDefault="00132C09" w:rsidP="00132C09">
      <w:pPr>
        <w:autoSpaceDE w:val="0"/>
        <w:autoSpaceDN w:val="0"/>
        <w:adjustRightInd w:val="0"/>
        <w:rPr>
          <w:rFonts w:ascii="TimesNewRomanPS-BoldMT" w:cs="TimesNewRomanPS-BoldMT"/>
          <w:b/>
          <w:bCs/>
        </w:rPr>
      </w:pPr>
    </w:p>
    <w:p w:rsidR="00695FC9" w:rsidRPr="00695FC9" w:rsidRDefault="00695FC9" w:rsidP="00663524">
      <w:pPr>
        <w:autoSpaceDE w:val="0"/>
        <w:autoSpaceDN w:val="0"/>
        <w:adjustRightInd w:val="0"/>
        <w:rPr>
          <w:rFonts w:ascii="TimesNewRomanPSMT" w:cs="TimesNewRomanPSMT"/>
          <w:b/>
        </w:rPr>
      </w:pPr>
      <w:r w:rsidRPr="00695FC9">
        <w:rPr>
          <w:rFonts w:ascii="TimesNewRomanPSMT" w:cs="TimesNewRomanPSMT"/>
          <w:b/>
        </w:rPr>
        <w:lastRenderedPageBreak/>
        <w:t>Groenten verbouwen</w:t>
      </w:r>
    </w:p>
    <w:p w:rsidR="00FE409F" w:rsidRDefault="00663524" w:rsidP="00663524">
      <w:pPr>
        <w:autoSpaceDE w:val="0"/>
        <w:autoSpaceDN w:val="0"/>
        <w:adjustRightInd w:val="0"/>
        <w:rPr>
          <w:rFonts w:ascii="TimesNewRomanPSMT" w:cs="TimesNewRomanPSMT"/>
        </w:rPr>
      </w:pPr>
      <w:r>
        <w:rPr>
          <w:rFonts w:ascii="TimesNewRomanPSMT" w:cs="TimesNewRomanPSMT"/>
        </w:rPr>
        <w:t xml:space="preserve">Met </w:t>
      </w:r>
      <w:r w:rsidR="00A4242D">
        <w:rPr>
          <w:rFonts w:ascii="TimesNewRomanPSMT" w:cs="TimesNewRomanPSMT"/>
        </w:rPr>
        <w:t>“</w:t>
      </w:r>
      <w:r>
        <w:rPr>
          <w:rFonts w:ascii="TimesNewRomanPSMT" w:cs="TimesNewRomanPSMT"/>
        </w:rPr>
        <w:t>Aprodes</w:t>
      </w:r>
      <w:r w:rsidR="00A4242D">
        <w:rPr>
          <w:rFonts w:ascii="TimesNewRomanPSMT" w:cs="TimesNewRomanPSMT"/>
        </w:rPr>
        <w:t>”</w:t>
      </w:r>
      <w:r>
        <w:rPr>
          <w:rFonts w:ascii="TimesNewRomanPSMT" w:cs="TimesNewRomanPSMT"/>
        </w:rPr>
        <w:t xml:space="preserve"> hebben we ook goed contact in Burkina Faso.</w:t>
      </w:r>
      <w:r w:rsidR="00FE409F">
        <w:rPr>
          <w:rFonts w:ascii="TimesNewRomanPSMT" w:cs="TimesNewRomanPSMT"/>
        </w:rPr>
        <w:t xml:space="preserve"> We hadden in het verleden </w:t>
      </w:r>
      <w:r w:rsidR="00695FC9">
        <w:rPr>
          <w:rFonts w:ascii="TimesNewRomanPSMT" w:cs="TimesNewRomanPSMT"/>
        </w:rPr>
        <w:t xml:space="preserve">al </w:t>
      </w:r>
      <w:r w:rsidR="00FE409F">
        <w:rPr>
          <w:rFonts w:ascii="TimesNewRomanPSMT" w:cs="TimesNewRomanPSMT"/>
        </w:rPr>
        <w:t>diverse landbouwprojecten in vier dorpjes ondersteund</w:t>
      </w:r>
      <w:r w:rsidR="00A4242D">
        <w:rPr>
          <w:rFonts w:ascii="TimesNewRomanPSMT" w:cs="TimesNewRomanPSMT"/>
        </w:rPr>
        <w:t xml:space="preserve"> in de Bam-provincie. </w:t>
      </w:r>
      <w:r w:rsidR="00B875B8">
        <w:rPr>
          <w:rFonts w:ascii="TimesNewRomanPSMT" w:cs="TimesNewRomanPSMT"/>
        </w:rPr>
        <w:t>Het verbouwen van groenten is daar succesvol gegaan. De vrouwen hebben op de lokale markten goed verkocht, maar vanwege het slechte weer</w:t>
      </w:r>
      <w:r w:rsidR="00695FC9">
        <w:rPr>
          <w:rFonts w:ascii="TimesNewRomanPSMT" w:cs="TimesNewRomanPSMT"/>
        </w:rPr>
        <w:t>,</w:t>
      </w:r>
      <w:r w:rsidR="00B875B8">
        <w:rPr>
          <w:rFonts w:ascii="TimesNewRomanPSMT" w:cs="TimesNewRomanPSMT"/>
        </w:rPr>
        <w:t xml:space="preserve"> is de oogst </w:t>
      </w:r>
      <w:r w:rsidR="00291021">
        <w:rPr>
          <w:rFonts w:ascii="TimesNewRomanPSMT" w:cs="TimesNewRomanPSMT"/>
        </w:rPr>
        <w:t xml:space="preserve">van het basisvoedsel </w:t>
      </w:r>
      <w:r w:rsidR="00B875B8">
        <w:rPr>
          <w:rFonts w:ascii="TimesNewRomanPSMT" w:cs="TimesNewRomanPSMT"/>
        </w:rPr>
        <w:t xml:space="preserve">in dit jaar grotendeels mislukt. Zes vrouwengroepen met 210 leden hadden dringend mais en kunstmest nodig om weer voedsel te kunnen produceren. </w:t>
      </w:r>
      <w:r w:rsidR="00A210BF">
        <w:rPr>
          <w:rFonts w:ascii="TimesNewRomanPSMT" w:cs="TimesNewRomanPSMT"/>
        </w:rPr>
        <w:t xml:space="preserve">Uiteraard hebben we deze aanvraag positief gehonoreerd. </w:t>
      </w:r>
    </w:p>
    <w:p w:rsidR="00132C09" w:rsidRDefault="00FE409F" w:rsidP="00132C09">
      <w:pPr>
        <w:autoSpaceDE w:val="0"/>
        <w:autoSpaceDN w:val="0"/>
        <w:adjustRightInd w:val="0"/>
        <w:rPr>
          <w:rFonts w:ascii="TimesNewRomanPSMT" w:cs="TimesNewRomanPSMT"/>
        </w:rPr>
      </w:pPr>
      <w:r>
        <w:rPr>
          <w:rFonts w:ascii="TimesNewRomanPSMT" w:cs="TimesNewRomanPSMT"/>
        </w:rPr>
        <w:t xml:space="preserve"> </w:t>
      </w:r>
    </w:p>
    <w:p w:rsidR="00132C09" w:rsidRDefault="00132C09" w:rsidP="00132C09">
      <w:pPr>
        <w:autoSpaceDE w:val="0"/>
        <w:autoSpaceDN w:val="0"/>
        <w:adjustRightInd w:val="0"/>
        <w:rPr>
          <w:rFonts w:ascii="TimesNewRomanPS-BoldMT" w:cs="TimesNewRomanPS-BoldMT"/>
          <w:b/>
          <w:bCs/>
        </w:rPr>
      </w:pPr>
      <w:r>
        <w:rPr>
          <w:rFonts w:ascii="TimesNewRomanPS-BoldMT" w:cs="TimesNewRomanPS-BoldMT"/>
          <w:b/>
          <w:bCs/>
        </w:rPr>
        <w:t>Kunstmarkt Spaarndam</w:t>
      </w:r>
    </w:p>
    <w:p w:rsidR="00FE409F" w:rsidRDefault="00FE409F" w:rsidP="00132C09">
      <w:pPr>
        <w:autoSpaceDE w:val="0"/>
        <w:autoSpaceDN w:val="0"/>
        <w:adjustRightInd w:val="0"/>
        <w:rPr>
          <w:rFonts w:ascii="TimesNewRomanPSMT" w:cs="TimesNewRomanPSMT"/>
        </w:rPr>
      </w:pPr>
      <w:r>
        <w:rPr>
          <w:rFonts w:ascii="TimesNewRomanPSMT" w:cs="TimesNewRomanPSMT"/>
        </w:rPr>
        <w:t xml:space="preserve">Alweer voor </w:t>
      </w:r>
      <w:r w:rsidR="00132C09">
        <w:rPr>
          <w:rFonts w:ascii="TimesNewRomanPSMT" w:cs="TimesNewRomanPSMT"/>
        </w:rPr>
        <w:t xml:space="preserve">de </w:t>
      </w:r>
      <w:r>
        <w:rPr>
          <w:rFonts w:ascii="TimesNewRomanPSMT" w:cs="TimesNewRomanPSMT"/>
        </w:rPr>
        <w:t>elfde</w:t>
      </w:r>
      <w:r w:rsidR="00132C09">
        <w:rPr>
          <w:rFonts w:ascii="TimesNewRomanPSMT" w:cs="TimesNewRomanPSMT"/>
        </w:rPr>
        <w:t xml:space="preserve"> keer stond Pequenita een aantal zaterdagen in de zomer op de kunstmarkt in</w:t>
      </w:r>
      <w:r>
        <w:rPr>
          <w:rFonts w:ascii="TimesNewRomanPSMT" w:cs="TimesNewRomanPSMT"/>
        </w:rPr>
        <w:t xml:space="preserve"> </w:t>
      </w:r>
      <w:r w:rsidR="00132C09">
        <w:rPr>
          <w:rFonts w:ascii="TimesNewRomanPSMT" w:cs="TimesNewRomanPSMT"/>
        </w:rPr>
        <w:t>Spaarndam. Een groeiende klantenkring is dol op de mooie spulletjes uit onze projectlanden.</w:t>
      </w:r>
      <w:r>
        <w:rPr>
          <w:rFonts w:ascii="TimesNewRomanPSMT" w:cs="TimesNewRomanPSMT"/>
        </w:rPr>
        <w:t xml:space="preserve"> </w:t>
      </w:r>
      <w:r w:rsidR="00491DEB">
        <w:rPr>
          <w:rFonts w:ascii="TimesNewRomanPSMT" w:cs="TimesNewRomanPSMT"/>
        </w:rPr>
        <w:t xml:space="preserve">De voorzitter had tijdens haar bezoek aan de projecten in 2016 </w:t>
      </w:r>
      <w:r w:rsidR="00A210BF">
        <w:rPr>
          <w:rFonts w:ascii="TimesNewRomanPSMT" w:cs="TimesNewRomanPSMT"/>
        </w:rPr>
        <w:t>tassen en sieraden ge</w:t>
      </w:r>
      <w:r w:rsidR="00491DEB">
        <w:rPr>
          <w:rFonts w:ascii="TimesNewRomanPSMT" w:cs="TimesNewRomanPSMT"/>
        </w:rPr>
        <w:t>kocht bij diverse projecten (dus dubbele ondersteuning</w:t>
      </w:r>
      <w:r w:rsidR="00A210BF">
        <w:rPr>
          <w:rFonts w:ascii="TimesNewRomanPSMT" w:cs="TimesNewRomanPSMT"/>
        </w:rPr>
        <w:t xml:space="preserve"> voor de vrouwen</w:t>
      </w:r>
      <w:r w:rsidR="00491DEB">
        <w:rPr>
          <w:rFonts w:ascii="TimesNewRomanPSMT" w:cs="TimesNewRomanPSMT"/>
        </w:rPr>
        <w:t>!)</w:t>
      </w:r>
    </w:p>
    <w:p w:rsidR="00FE409F" w:rsidRDefault="00FE409F" w:rsidP="00132C09">
      <w:pPr>
        <w:autoSpaceDE w:val="0"/>
        <w:autoSpaceDN w:val="0"/>
        <w:adjustRightInd w:val="0"/>
        <w:rPr>
          <w:rFonts w:ascii="TimesNewRomanPSMT" w:cs="TimesNewRomanPSMT"/>
        </w:rPr>
      </w:pPr>
    </w:p>
    <w:p w:rsidR="00132C09" w:rsidRDefault="00132C09" w:rsidP="00132C09">
      <w:pPr>
        <w:autoSpaceDE w:val="0"/>
        <w:autoSpaceDN w:val="0"/>
        <w:adjustRightInd w:val="0"/>
        <w:rPr>
          <w:rFonts w:ascii="TimesNewRomanPS-BoldMT" w:cs="TimesNewRomanPS-BoldMT"/>
          <w:b/>
          <w:bCs/>
        </w:rPr>
      </w:pPr>
      <w:r>
        <w:rPr>
          <w:rFonts w:ascii="TimesNewRomanPS-BoldMT" w:cs="TimesNewRomanPS-BoldMT"/>
          <w:b/>
          <w:bCs/>
        </w:rPr>
        <w:t>Leuk Nieuws</w:t>
      </w:r>
    </w:p>
    <w:p w:rsidR="00132C09" w:rsidRDefault="00A210BF" w:rsidP="00132C09">
      <w:pPr>
        <w:autoSpaceDE w:val="0"/>
        <w:autoSpaceDN w:val="0"/>
        <w:adjustRightInd w:val="0"/>
        <w:rPr>
          <w:rFonts w:ascii="TimesNewRomanPSMT" w:cs="TimesNewRomanPSMT"/>
        </w:rPr>
      </w:pPr>
      <w:r>
        <w:rPr>
          <w:rFonts w:ascii="TimesNewRomanPSMT" w:cs="TimesNewRomanPSMT"/>
        </w:rPr>
        <w:t>Ons plan om een</w:t>
      </w:r>
      <w:r w:rsidR="00132C09">
        <w:rPr>
          <w:rFonts w:ascii="TimesNewRomanPSMT" w:cs="TimesNewRomanPSMT"/>
        </w:rPr>
        <w:t xml:space="preserve"> diner, </w:t>
      </w:r>
      <w:r w:rsidR="00132C09">
        <w:rPr>
          <w:rFonts w:ascii="TimesNewRomanPSMT" w:cs="TimesNewRomanPSMT" w:hint="cs"/>
        </w:rPr>
        <w:t>“</w:t>
      </w:r>
      <w:r w:rsidR="00132C09">
        <w:rPr>
          <w:rFonts w:ascii="TimesNewRomanPSMT" w:cs="TimesNewRomanPSMT"/>
        </w:rPr>
        <w:t>High Tea</w:t>
      </w:r>
      <w:r w:rsidR="00132C09">
        <w:rPr>
          <w:rFonts w:ascii="TimesNewRomanPSMT" w:cs="TimesNewRomanPSMT" w:hint="cs"/>
        </w:rPr>
        <w:t>”</w:t>
      </w:r>
      <w:r w:rsidR="00132C09">
        <w:rPr>
          <w:rFonts w:ascii="TimesNewRomanPSMT" w:cs="TimesNewRomanPSMT"/>
        </w:rPr>
        <w:t xml:space="preserve"> of feest voor Pequenita</w:t>
      </w:r>
      <w:r>
        <w:rPr>
          <w:rFonts w:ascii="TimesNewRomanPSMT" w:cs="TimesNewRomanPSMT"/>
        </w:rPr>
        <w:t xml:space="preserve"> te </w:t>
      </w:r>
      <w:r w:rsidR="00695FC9">
        <w:rPr>
          <w:rFonts w:ascii="TimesNewRomanPSMT" w:cs="TimesNewRomanPSMT"/>
        </w:rPr>
        <w:t>organiseren,</w:t>
      </w:r>
      <w:r w:rsidR="00132C09">
        <w:rPr>
          <w:rFonts w:ascii="TimesNewRomanPSMT" w:cs="TimesNewRomanPSMT"/>
        </w:rPr>
        <w:t xml:space="preserve"> waar</w:t>
      </w:r>
    </w:p>
    <w:p w:rsidR="00132C09" w:rsidRDefault="00132C09" w:rsidP="00132C09">
      <w:pPr>
        <w:autoSpaceDE w:val="0"/>
        <w:autoSpaceDN w:val="0"/>
        <w:adjustRightInd w:val="0"/>
        <w:rPr>
          <w:rFonts w:ascii="TimesNewRomanPSMT" w:cs="TimesNewRomanPSMT"/>
        </w:rPr>
      </w:pPr>
      <w:r>
        <w:rPr>
          <w:rFonts w:ascii="TimesNewRomanPSMT" w:cs="TimesNewRomanPSMT"/>
        </w:rPr>
        <w:t>mooie beelden van de reis naar Burkina Faso getoond worden</w:t>
      </w:r>
      <w:r w:rsidR="00A210BF">
        <w:rPr>
          <w:rFonts w:ascii="TimesNewRomanPSMT" w:cs="TimesNewRomanPSMT"/>
        </w:rPr>
        <w:t xml:space="preserve"> is van 2017 naar 2018 verschoven. </w:t>
      </w:r>
      <w:r>
        <w:rPr>
          <w:rFonts w:ascii="TimesNewRomanPSMT" w:cs="TimesNewRomanPSMT"/>
        </w:rPr>
        <w:t>U hoort van ons!</w:t>
      </w:r>
    </w:p>
    <w:p w:rsidR="00A210BF" w:rsidRDefault="00A210BF" w:rsidP="00132C09">
      <w:pPr>
        <w:autoSpaceDE w:val="0"/>
        <w:autoSpaceDN w:val="0"/>
        <w:adjustRightInd w:val="0"/>
        <w:rPr>
          <w:rFonts w:ascii="TimesNewRomanPSMT" w:cs="TimesNewRomanPSMT"/>
        </w:rPr>
      </w:pPr>
    </w:p>
    <w:p w:rsidR="00132C09" w:rsidRDefault="00132C09" w:rsidP="00132C09">
      <w:pPr>
        <w:autoSpaceDE w:val="0"/>
        <w:autoSpaceDN w:val="0"/>
        <w:adjustRightInd w:val="0"/>
        <w:rPr>
          <w:rFonts w:ascii="TimesNewRomanPS-BoldMT" w:cs="TimesNewRomanPS-BoldMT"/>
          <w:b/>
          <w:bCs/>
        </w:rPr>
      </w:pPr>
      <w:r>
        <w:rPr>
          <w:rFonts w:ascii="TimesNewRomanPS-BoldMT" w:cs="TimesNewRomanPS-BoldMT"/>
          <w:b/>
          <w:bCs/>
        </w:rPr>
        <w:t>Uw giften aftrekbaar voor de belasting</w:t>
      </w:r>
    </w:p>
    <w:p w:rsidR="00132C09" w:rsidRDefault="00A210BF" w:rsidP="00132C09">
      <w:pPr>
        <w:autoSpaceDE w:val="0"/>
        <w:autoSpaceDN w:val="0"/>
        <w:adjustRightInd w:val="0"/>
        <w:rPr>
          <w:rFonts w:ascii="TimesNewRomanPSMT" w:cs="TimesNewRomanPSMT"/>
        </w:rPr>
      </w:pPr>
      <w:r>
        <w:rPr>
          <w:rFonts w:ascii="TimesNewRomanPSMT" w:cs="TimesNewRomanPSMT"/>
        </w:rPr>
        <w:t xml:space="preserve">Er </w:t>
      </w:r>
      <w:r w:rsidR="00132C09">
        <w:rPr>
          <w:rFonts w:ascii="TimesNewRomanPSMT" w:cs="TimesNewRomanPSMT"/>
        </w:rPr>
        <w:t>zijn wat belastingregels voor de goede doelen stichtingen veranderd. Maar</w:t>
      </w:r>
      <w:r w:rsidR="00C522D9">
        <w:rPr>
          <w:rFonts w:ascii="TimesNewRomanPSMT" w:cs="TimesNewRomanPSMT"/>
        </w:rPr>
        <w:t xml:space="preserve"> vooralsnog </w:t>
      </w:r>
    </w:p>
    <w:p w:rsidR="00132C09" w:rsidRDefault="00C522D9" w:rsidP="00132C09">
      <w:pPr>
        <w:autoSpaceDE w:val="0"/>
        <w:autoSpaceDN w:val="0"/>
        <w:adjustRightInd w:val="0"/>
        <w:rPr>
          <w:rFonts w:ascii="TimesNewRomanPSMT" w:cs="TimesNewRomanPSMT"/>
        </w:rPr>
      </w:pPr>
      <w:r>
        <w:rPr>
          <w:rFonts w:ascii="TimesNewRomanPSMT" w:cs="TimesNewRomanPSMT"/>
        </w:rPr>
        <w:t xml:space="preserve">behoudt </w:t>
      </w:r>
      <w:r w:rsidR="00132C09">
        <w:rPr>
          <w:rFonts w:ascii="TimesNewRomanPSMT" w:cs="TimesNewRomanPSMT"/>
        </w:rPr>
        <w:t>Pequenita haar Anbi-status. D</w:t>
      </w:r>
      <w:r>
        <w:rPr>
          <w:rFonts w:ascii="TimesNewRomanPSMT" w:cs="TimesNewRomanPSMT"/>
        </w:rPr>
        <w:t xml:space="preserve">us: </w:t>
      </w:r>
      <w:r w:rsidR="00132C09">
        <w:rPr>
          <w:rFonts w:ascii="TimesNewRomanPSMT" w:cs="TimesNewRomanPSMT"/>
        </w:rPr>
        <w:t>dat uw giften</w:t>
      </w:r>
      <w:r>
        <w:rPr>
          <w:rFonts w:ascii="TimesNewRomanPSMT" w:cs="TimesNewRomanPSMT"/>
        </w:rPr>
        <w:t xml:space="preserve"> zijn </w:t>
      </w:r>
      <w:r w:rsidR="00132C09">
        <w:rPr>
          <w:rFonts w:ascii="TimesNewRomanPSMT" w:cs="TimesNewRomanPSMT"/>
        </w:rPr>
        <w:t>aftrekbaar voor de belasting</w:t>
      </w:r>
    </w:p>
    <w:p w:rsidR="00A210BF" w:rsidRDefault="00A210BF" w:rsidP="00132C09">
      <w:pPr>
        <w:autoSpaceDE w:val="0"/>
        <w:autoSpaceDN w:val="0"/>
        <w:adjustRightInd w:val="0"/>
        <w:rPr>
          <w:rFonts w:ascii="TimesNewRomanPSMT" w:cs="TimesNewRomanPSMT"/>
        </w:rPr>
      </w:pPr>
    </w:p>
    <w:p w:rsidR="00F32023" w:rsidRDefault="00F32023" w:rsidP="00132C09">
      <w:pPr>
        <w:autoSpaceDE w:val="0"/>
        <w:autoSpaceDN w:val="0"/>
        <w:adjustRightInd w:val="0"/>
        <w:rPr>
          <w:rFonts w:ascii="TimesNewRomanPS-ItalicMT" w:cs="TimesNewRomanPS-ItalicMT"/>
          <w:i/>
          <w:iCs/>
          <w:lang w:bidi="he-IL"/>
        </w:rPr>
      </w:pPr>
    </w:p>
    <w:p w:rsidR="00F32023" w:rsidRDefault="00461FDD" w:rsidP="00461FDD">
      <w:pPr>
        <w:autoSpaceDE w:val="0"/>
        <w:autoSpaceDN w:val="0"/>
        <w:adjustRightInd w:val="0"/>
        <w:jc w:val="center"/>
        <w:rPr>
          <w:rFonts w:ascii="TimesNewRomanPS-ItalicMT" w:cs="TimesNewRomanPS-ItalicMT"/>
          <w:i/>
          <w:iCs/>
          <w:lang w:bidi="he-IL"/>
        </w:rPr>
      </w:pPr>
      <w:r>
        <w:rPr>
          <w:rFonts w:ascii="TimesNewRomanPSMT" w:cs="TimesNewRomanPSMT"/>
          <w:noProof/>
        </w:rPr>
        <w:drawing>
          <wp:inline distT="0" distB="0" distL="0" distR="0">
            <wp:extent cx="1960195" cy="2229617"/>
            <wp:effectExtent l="0" t="0" r="0" b="5715"/>
            <wp:docPr id="2" name="Afbeelding 2" descr="2016 Burkina Faso 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 Burkina Faso 0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382" cy="2276465"/>
                    </a:xfrm>
                    <a:prstGeom prst="rect">
                      <a:avLst/>
                    </a:prstGeom>
                    <a:noFill/>
                    <a:ln>
                      <a:noFill/>
                    </a:ln>
                  </pic:spPr>
                </pic:pic>
              </a:graphicData>
            </a:graphic>
          </wp:inline>
        </w:drawing>
      </w:r>
    </w:p>
    <w:p w:rsidR="00F32023" w:rsidRDefault="00F32023" w:rsidP="00132C09">
      <w:pPr>
        <w:autoSpaceDE w:val="0"/>
        <w:autoSpaceDN w:val="0"/>
        <w:adjustRightInd w:val="0"/>
        <w:rPr>
          <w:rFonts w:ascii="TimesNewRomanPS-ItalicMT" w:cs="TimesNewRomanPS-ItalicMT"/>
          <w:i/>
          <w:iCs/>
          <w:lang w:bidi="he-IL"/>
        </w:rPr>
      </w:pPr>
    </w:p>
    <w:p w:rsidR="00132C09" w:rsidRDefault="00132C09" w:rsidP="00461FDD">
      <w:pPr>
        <w:autoSpaceDE w:val="0"/>
        <w:autoSpaceDN w:val="0"/>
        <w:adjustRightInd w:val="0"/>
        <w:jc w:val="center"/>
        <w:rPr>
          <w:rFonts w:ascii="TimesNewRomanPS-ItalicMT" w:cs="TimesNewRomanPS-ItalicMT"/>
          <w:i/>
          <w:iCs/>
          <w:lang w:bidi="he-IL"/>
        </w:rPr>
      </w:pPr>
      <w:r>
        <w:rPr>
          <w:rFonts w:ascii="TimesNewRomanPS-ItalicMT" w:cs="TimesNewRomanPS-ItalicMT"/>
          <w:i/>
          <w:iCs/>
          <w:lang w:bidi="he-IL"/>
        </w:rPr>
        <w:t>Donateurs van harte bedankt voor uw bijdragen in 201</w:t>
      </w:r>
      <w:r w:rsidR="00C522D9">
        <w:rPr>
          <w:rFonts w:ascii="TimesNewRomanPS-ItalicMT" w:cs="TimesNewRomanPS-ItalicMT"/>
          <w:i/>
          <w:iCs/>
          <w:lang w:bidi="he-IL"/>
        </w:rPr>
        <w:t>7</w:t>
      </w:r>
      <w:r>
        <w:rPr>
          <w:rFonts w:ascii="TimesNewRomanPS-ItalicMT" w:cs="TimesNewRomanPS-ItalicMT"/>
          <w:i/>
          <w:iCs/>
          <w:lang w:bidi="he-IL"/>
        </w:rPr>
        <w:t xml:space="preserve"> en prettige </w:t>
      </w:r>
      <w:r w:rsidR="00C522D9">
        <w:rPr>
          <w:rFonts w:ascii="TimesNewRomanPS-ItalicMT" w:cs="TimesNewRomanPS-ItalicMT"/>
          <w:i/>
          <w:iCs/>
          <w:lang w:bidi="he-IL"/>
        </w:rPr>
        <w:t>feestdagen</w:t>
      </w:r>
      <w:r>
        <w:rPr>
          <w:rFonts w:ascii="TimesNewRomanPS-ItalicMT" w:cs="TimesNewRomanPS-ItalicMT"/>
          <w:i/>
          <w:iCs/>
          <w:lang w:bidi="he-IL"/>
        </w:rPr>
        <w:t xml:space="preserve"> en de</w:t>
      </w:r>
    </w:p>
    <w:p w:rsidR="00A210BF" w:rsidRDefault="00132C09" w:rsidP="00461FDD">
      <w:pPr>
        <w:autoSpaceDE w:val="0"/>
        <w:autoSpaceDN w:val="0"/>
        <w:adjustRightInd w:val="0"/>
        <w:jc w:val="center"/>
        <w:rPr>
          <w:rFonts w:ascii="TimesNewRomanPS-ItalicMT" w:cs="TimesNewRomanPS-ItalicMT"/>
          <w:i/>
          <w:iCs/>
          <w:lang w:bidi="he-IL"/>
        </w:rPr>
      </w:pPr>
      <w:r>
        <w:rPr>
          <w:rFonts w:ascii="TimesNewRomanPS-ItalicMT" w:cs="TimesNewRomanPS-ItalicMT"/>
          <w:i/>
          <w:iCs/>
          <w:lang w:bidi="he-IL"/>
        </w:rPr>
        <w:t>beste wensen voor het nieuwe jaar!</w:t>
      </w:r>
    </w:p>
    <w:p w:rsidR="00A210BF" w:rsidRDefault="00A210BF" w:rsidP="00132C09">
      <w:pPr>
        <w:autoSpaceDE w:val="0"/>
        <w:autoSpaceDN w:val="0"/>
        <w:adjustRightInd w:val="0"/>
        <w:rPr>
          <w:rFonts w:ascii="TimesNewRomanPS-ItalicMT" w:cs="TimesNewRomanPS-ItalicMT"/>
          <w:i/>
          <w:iCs/>
          <w:lang w:bidi="he-IL"/>
        </w:rPr>
      </w:pPr>
    </w:p>
    <w:p w:rsidR="00132C09" w:rsidRDefault="00132C09" w:rsidP="00132C09">
      <w:pPr>
        <w:autoSpaceDE w:val="0"/>
        <w:autoSpaceDN w:val="0"/>
        <w:adjustRightInd w:val="0"/>
        <w:rPr>
          <w:rFonts w:ascii="Arial-BoldMT" w:cs="Arial-BoldMT"/>
          <w:b/>
          <w:bCs/>
        </w:rPr>
      </w:pPr>
      <w:r>
        <w:rPr>
          <w:rFonts w:ascii="Arial-BoldMT" w:cs="Arial-BoldMT"/>
          <w:b/>
          <w:bCs/>
        </w:rPr>
        <w:t xml:space="preserve">Bestuur van Stichting Pequenita </w:t>
      </w:r>
      <w:r w:rsidR="00695FC9">
        <w:rPr>
          <w:rFonts w:ascii="Arial-BoldMT" w:cs="Arial-BoldMT"/>
          <w:b/>
          <w:bCs/>
        </w:rPr>
        <w:t xml:space="preserve">                </w:t>
      </w:r>
      <w:r>
        <w:rPr>
          <w:rFonts w:ascii="Arial-BoldMT" w:cs="Arial-BoldMT"/>
          <w:b/>
          <w:bCs/>
        </w:rPr>
        <w:t>Comit</w:t>
      </w:r>
      <w:r>
        <w:rPr>
          <w:rFonts w:ascii="Arial-BoldMT" w:cs="Arial-BoldMT" w:hint="cs"/>
          <w:b/>
          <w:bCs/>
        </w:rPr>
        <w:t>é</w:t>
      </w:r>
      <w:r>
        <w:rPr>
          <w:rFonts w:ascii="Arial-BoldMT" w:cs="Arial-BoldMT"/>
          <w:b/>
          <w:bCs/>
        </w:rPr>
        <w:t xml:space="preserve"> van aanbeveling</w:t>
      </w:r>
    </w:p>
    <w:p w:rsidR="00132C09" w:rsidRPr="00132C09" w:rsidRDefault="00132C09" w:rsidP="00132C09">
      <w:pPr>
        <w:autoSpaceDE w:val="0"/>
        <w:autoSpaceDN w:val="0"/>
        <w:adjustRightInd w:val="0"/>
        <w:rPr>
          <w:rFonts w:ascii="ArialMT" w:cs="ArialMT"/>
          <w:lang w:val="en-US"/>
        </w:rPr>
      </w:pPr>
      <w:r w:rsidRPr="00132C09">
        <w:rPr>
          <w:rFonts w:ascii="ArialMT" w:cs="ArialMT"/>
          <w:lang w:val="en-US"/>
        </w:rPr>
        <w:t xml:space="preserve">Trudie </w:t>
      </w:r>
      <w:proofErr w:type="spellStart"/>
      <w:r w:rsidRPr="00132C09">
        <w:rPr>
          <w:rFonts w:ascii="ArialMT" w:cs="ArialMT"/>
          <w:lang w:val="en-US"/>
        </w:rPr>
        <w:t>Betlem</w:t>
      </w:r>
      <w:proofErr w:type="spellEnd"/>
      <w:r w:rsidRPr="00132C09">
        <w:rPr>
          <w:rFonts w:ascii="ArialMT" w:cs="ArialMT"/>
          <w:lang w:val="en-US"/>
        </w:rPr>
        <w:t xml:space="preserve"> </w:t>
      </w:r>
      <w:r w:rsidR="00FE409F">
        <w:rPr>
          <w:rFonts w:ascii="ArialMT" w:cs="ArialMT"/>
          <w:lang w:val="en-US"/>
        </w:rPr>
        <w:t xml:space="preserve">                                                 </w:t>
      </w:r>
      <w:r w:rsidRPr="00132C09">
        <w:rPr>
          <w:rFonts w:ascii="ArialMT" w:cs="ArialMT"/>
          <w:lang w:val="en-US"/>
        </w:rPr>
        <w:t xml:space="preserve">Conny </w:t>
      </w:r>
      <w:proofErr w:type="spellStart"/>
      <w:r w:rsidRPr="00132C09">
        <w:rPr>
          <w:rFonts w:ascii="ArialMT" w:cs="ArialMT"/>
          <w:lang w:val="en-US"/>
        </w:rPr>
        <w:t>Braam</w:t>
      </w:r>
      <w:proofErr w:type="spellEnd"/>
    </w:p>
    <w:p w:rsidR="00132C09" w:rsidRPr="00291021" w:rsidRDefault="00132C09" w:rsidP="00132C09">
      <w:pPr>
        <w:autoSpaceDE w:val="0"/>
        <w:autoSpaceDN w:val="0"/>
        <w:adjustRightInd w:val="0"/>
        <w:rPr>
          <w:rFonts w:ascii="ArialMT" w:cs="ArialMT"/>
          <w:lang w:val="en-US"/>
        </w:rPr>
      </w:pPr>
      <w:r w:rsidRPr="00291021">
        <w:rPr>
          <w:rFonts w:ascii="ArialMT" w:cs="ArialMT"/>
          <w:lang w:val="en-US"/>
        </w:rPr>
        <w:t xml:space="preserve">Pauline Wesselink </w:t>
      </w:r>
      <w:r w:rsidR="00FE409F" w:rsidRPr="00291021">
        <w:rPr>
          <w:rFonts w:ascii="ArialMT" w:cs="ArialMT"/>
          <w:lang w:val="en-US"/>
        </w:rPr>
        <w:t xml:space="preserve">                                          </w:t>
      </w:r>
      <w:r w:rsidRPr="00291021">
        <w:rPr>
          <w:rFonts w:ascii="ArialMT" w:cs="ArialMT"/>
          <w:lang w:val="en-US"/>
        </w:rPr>
        <w:t xml:space="preserve">Gerda </w:t>
      </w:r>
      <w:proofErr w:type="spellStart"/>
      <w:r w:rsidRPr="00291021">
        <w:rPr>
          <w:rFonts w:ascii="ArialMT" w:cs="ArialMT"/>
          <w:lang w:val="en-US"/>
        </w:rPr>
        <w:t>Havertong</w:t>
      </w:r>
      <w:proofErr w:type="spellEnd"/>
    </w:p>
    <w:p w:rsidR="005047E0" w:rsidRDefault="00132C09" w:rsidP="00461FDD">
      <w:pPr>
        <w:autoSpaceDE w:val="0"/>
        <w:autoSpaceDN w:val="0"/>
        <w:adjustRightInd w:val="0"/>
      </w:pPr>
      <w:r>
        <w:rPr>
          <w:rFonts w:ascii="ArialMT" w:cs="ArialMT"/>
        </w:rPr>
        <w:t xml:space="preserve">Robin Middel </w:t>
      </w:r>
      <w:r w:rsidR="00FE409F">
        <w:rPr>
          <w:rFonts w:ascii="ArialMT" w:cs="ArialMT"/>
        </w:rPr>
        <w:t xml:space="preserve">                                                 </w:t>
      </w:r>
      <w:r w:rsidR="00C3604B">
        <w:rPr>
          <w:rFonts w:ascii="ArialMT" w:cs="ArialMT"/>
        </w:rPr>
        <w:t xml:space="preserve"> </w:t>
      </w:r>
      <w:r>
        <w:rPr>
          <w:rFonts w:ascii="ArialMT" w:cs="ArialMT"/>
        </w:rPr>
        <w:t>Geert van Kesteren</w:t>
      </w:r>
    </w:p>
    <w:p w:rsidR="005047E0" w:rsidRDefault="005047E0">
      <w:pPr>
        <w:spacing w:line="360" w:lineRule="auto"/>
      </w:pPr>
    </w:p>
    <w:sectPr w:rsidR="005047E0" w:rsidSect="00A04134">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A57" w:rsidRDefault="00F15A57">
      <w:r>
        <w:separator/>
      </w:r>
    </w:p>
  </w:endnote>
  <w:endnote w:type="continuationSeparator" w:id="0">
    <w:p w:rsidR="00F15A57" w:rsidRDefault="00F1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TimesNewRomanPS-ItalicMT">
    <w:altName w:val="Times New Roman"/>
    <w:charset w:val="00"/>
    <w:family w:val="auto"/>
    <w:pitch w:val="variable"/>
    <w:sig w:usb0="00000000" w:usb1="00007843" w:usb2="00000001" w:usb3="00000000" w:csb0="000001BF" w:csb1="00000000"/>
  </w:font>
  <w:font w:name="Arial-BoldMT">
    <w:altName w:val="Times New Roman"/>
    <w:charset w:val="00"/>
    <w:family w:val="auto"/>
    <w:pitch w:val="variable"/>
    <w:sig w:usb0="00000000"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433" w:rsidRDefault="006B3433">
    <w:pPr>
      <w:pStyle w:val="Voettekst"/>
      <w:jc w:val="center"/>
      <w:rPr>
        <w:rFonts w:ascii="Papyrus" w:hAnsi="Papyrus"/>
      </w:rPr>
    </w:pPr>
    <w:r>
      <w:rPr>
        <w:rFonts w:ascii="Papyrus" w:hAnsi="Papyrus"/>
      </w:rPr>
      <w:t>Stichting Pequenita - IJmuiderslag 57 -1974 VW -  IJmuiden - Netherlands</w:t>
    </w:r>
  </w:p>
  <w:p w:rsidR="006B3433" w:rsidRDefault="006B3433">
    <w:pPr>
      <w:pStyle w:val="Voettekst"/>
      <w:jc w:val="center"/>
      <w:rPr>
        <w:rFonts w:ascii="Papyrus" w:hAnsi="Papyrus"/>
      </w:rPr>
    </w:pPr>
    <w:r>
      <w:rPr>
        <w:rFonts w:ascii="Papyrus" w:hAnsi="Papyrus"/>
      </w:rPr>
      <w:t xml:space="preserve"> Telefoon: + (31) 0255-535212 - KVKnr: 34228906</w:t>
    </w:r>
  </w:p>
  <w:p w:rsidR="006B3433" w:rsidRPr="00291021" w:rsidRDefault="006B3433">
    <w:pPr>
      <w:pStyle w:val="Voettekst"/>
      <w:jc w:val="center"/>
      <w:rPr>
        <w:rFonts w:ascii="Papyrus" w:hAnsi="Papyrus"/>
      </w:rPr>
    </w:pPr>
    <w:r w:rsidRPr="00291021">
      <w:rPr>
        <w:rFonts w:ascii="Papyrus" w:hAnsi="Papyrus"/>
      </w:rPr>
      <w:t xml:space="preserve">Email: info@pequenita.nl  - Bankrekening: </w:t>
    </w:r>
    <w:r w:rsidR="00751D1D" w:rsidRPr="00291021">
      <w:rPr>
        <w:rFonts w:ascii="Papyrus" w:hAnsi="Papyrus"/>
      </w:rPr>
      <w:t>NL69ABNA 0</w:t>
    </w:r>
    <w:r w:rsidRPr="00291021">
      <w:rPr>
        <w:rFonts w:ascii="Papyrus" w:hAnsi="Papyrus"/>
      </w:rPr>
      <w:t>594330637</w:t>
    </w:r>
  </w:p>
  <w:p w:rsidR="006B3433" w:rsidRDefault="006B3433">
    <w:pPr>
      <w:pStyle w:val="Voettekst"/>
      <w:jc w:val="center"/>
      <w:rPr>
        <w:rFonts w:ascii="Papyrus" w:hAnsi="Papyrus"/>
      </w:rPr>
    </w:pPr>
    <w:r>
      <w:rPr>
        <w:rFonts w:ascii="Papyrus" w:hAnsi="Papyrus"/>
      </w:rPr>
      <w:t>www.pequenita.nl</w:t>
    </w:r>
  </w:p>
  <w:p w:rsidR="006B3433" w:rsidRDefault="006B34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A57" w:rsidRDefault="00F15A57">
      <w:r>
        <w:separator/>
      </w:r>
    </w:p>
  </w:footnote>
  <w:footnote w:type="continuationSeparator" w:id="0">
    <w:p w:rsidR="00F15A57" w:rsidRDefault="00F1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433" w:rsidRDefault="00F15A57">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309.8pt;height:347.8pt;z-index:-251658752" wrapcoords="-52 0 -52 21553 21600 21553 21600 0 -52 0" o:allowincell="f">
          <v:imagedata r:id="rId1" o:title="waterme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433" w:rsidRDefault="00F15A57">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70.85pt;margin-top:-35.4pt;width:309.8pt;height:347.8pt;z-index:-251657728" wrapcoords="-52 0 -52 21553 21600 21553 21600 0 -52 0" o:allowincell="f">
          <v:imagedata r:id="rId1" o:title="waterme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433" w:rsidRDefault="00F15A57">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309.8pt;height:347.8pt;z-index:-251659776" wrapcoords="-52 0 -52 21553 21600 21553 21600 0 -52 0" o:allowincell="f">
          <v:imagedata r:id="rId1" o:title="waterme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B6B"/>
    <w:multiLevelType w:val="hybridMultilevel"/>
    <w:tmpl w:val="8460E194"/>
    <w:lvl w:ilvl="0" w:tplc="C40200A2">
      <w:start w:val="3"/>
      <w:numFmt w:val="lowerLetter"/>
      <w:lvlText w:val="%1."/>
      <w:lvlJc w:val="left"/>
      <w:pPr>
        <w:tabs>
          <w:tab w:val="num" w:pos="780"/>
        </w:tabs>
        <w:ind w:left="780" w:hanging="360"/>
      </w:pPr>
      <w:rPr>
        <w:rFonts w:hint="default"/>
      </w:rPr>
    </w:lvl>
    <w:lvl w:ilvl="1" w:tplc="876A7238">
      <w:start w:val="1"/>
      <w:numFmt w:val="lowerLetter"/>
      <w:lvlText w:val="%2."/>
      <w:lvlJc w:val="left"/>
      <w:pPr>
        <w:tabs>
          <w:tab w:val="num" w:pos="1500"/>
        </w:tabs>
        <w:ind w:left="1500" w:hanging="360"/>
      </w:pPr>
    </w:lvl>
    <w:lvl w:ilvl="2" w:tplc="5024EE68" w:tentative="1">
      <w:start w:val="1"/>
      <w:numFmt w:val="lowerRoman"/>
      <w:lvlText w:val="%3."/>
      <w:lvlJc w:val="right"/>
      <w:pPr>
        <w:tabs>
          <w:tab w:val="num" w:pos="2220"/>
        </w:tabs>
        <w:ind w:left="2220" w:hanging="180"/>
      </w:pPr>
    </w:lvl>
    <w:lvl w:ilvl="3" w:tplc="895E7FB8" w:tentative="1">
      <w:start w:val="1"/>
      <w:numFmt w:val="decimal"/>
      <w:lvlText w:val="%4."/>
      <w:lvlJc w:val="left"/>
      <w:pPr>
        <w:tabs>
          <w:tab w:val="num" w:pos="2940"/>
        </w:tabs>
        <w:ind w:left="2940" w:hanging="360"/>
      </w:pPr>
    </w:lvl>
    <w:lvl w:ilvl="4" w:tplc="3A44A13E" w:tentative="1">
      <w:start w:val="1"/>
      <w:numFmt w:val="lowerLetter"/>
      <w:lvlText w:val="%5."/>
      <w:lvlJc w:val="left"/>
      <w:pPr>
        <w:tabs>
          <w:tab w:val="num" w:pos="3660"/>
        </w:tabs>
        <w:ind w:left="3660" w:hanging="360"/>
      </w:pPr>
    </w:lvl>
    <w:lvl w:ilvl="5" w:tplc="6EC889AE" w:tentative="1">
      <w:start w:val="1"/>
      <w:numFmt w:val="lowerRoman"/>
      <w:lvlText w:val="%6."/>
      <w:lvlJc w:val="right"/>
      <w:pPr>
        <w:tabs>
          <w:tab w:val="num" w:pos="4380"/>
        </w:tabs>
        <w:ind w:left="4380" w:hanging="180"/>
      </w:pPr>
    </w:lvl>
    <w:lvl w:ilvl="6" w:tplc="40488006" w:tentative="1">
      <w:start w:val="1"/>
      <w:numFmt w:val="decimal"/>
      <w:lvlText w:val="%7."/>
      <w:lvlJc w:val="left"/>
      <w:pPr>
        <w:tabs>
          <w:tab w:val="num" w:pos="5100"/>
        </w:tabs>
        <w:ind w:left="5100" w:hanging="360"/>
      </w:pPr>
    </w:lvl>
    <w:lvl w:ilvl="7" w:tplc="EFB0E898" w:tentative="1">
      <w:start w:val="1"/>
      <w:numFmt w:val="lowerLetter"/>
      <w:lvlText w:val="%8."/>
      <w:lvlJc w:val="left"/>
      <w:pPr>
        <w:tabs>
          <w:tab w:val="num" w:pos="5820"/>
        </w:tabs>
        <w:ind w:left="5820" w:hanging="360"/>
      </w:pPr>
    </w:lvl>
    <w:lvl w:ilvl="8" w:tplc="9CF4EAE4" w:tentative="1">
      <w:start w:val="1"/>
      <w:numFmt w:val="lowerRoman"/>
      <w:lvlText w:val="%9."/>
      <w:lvlJc w:val="right"/>
      <w:pPr>
        <w:tabs>
          <w:tab w:val="num" w:pos="6540"/>
        </w:tabs>
        <w:ind w:left="6540" w:hanging="180"/>
      </w:pPr>
    </w:lvl>
  </w:abstractNum>
  <w:abstractNum w:abstractNumId="1" w15:restartNumberingAfterBreak="0">
    <w:nsid w:val="06AC2650"/>
    <w:multiLevelType w:val="hybridMultilevel"/>
    <w:tmpl w:val="A8B6B8D4"/>
    <w:lvl w:ilvl="0" w:tplc="74148994">
      <w:start w:val="2"/>
      <w:numFmt w:val="bullet"/>
      <w:lvlText w:val="-"/>
      <w:lvlJc w:val="left"/>
      <w:pPr>
        <w:tabs>
          <w:tab w:val="num" w:pos="1368"/>
        </w:tabs>
        <w:ind w:left="1368" w:hanging="360"/>
      </w:pPr>
      <w:rPr>
        <w:rFonts w:ascii="Times New Roman" w:eastAsia="Times New Roman" w:hAnsi="Times New Roman" w:cs="Times New Roman" w:hint="default"/>
      </w:rPr>
    </w:lvl>
    <w:lvl w:ilvl="1" w:tplc="601A4882" w:tentative="1">
      <w:start w:val="1"/>
      <w:numFmt w:val="bullet"/>
      <w:lvlText w:val="o"/>
      <w:lvlJc w:val="left"/>
      <w:pPr>
        <w:tabs>
          <w:tab w:val="num" w:pos="2088"/>
        </w:tabs>
        <w:ind w:left="2088" w:hanging="360"/>
      </w:pPr>
      <w:rPr>
        <w:rFonts w:ascii="Courier New" w:hAnsi="Courier New" w:hint="default"/>
      </w:rPr>
    </w:lvl>
    <w:lvl w:ilvl="2" w:tplc="FD5A109A" w:tentative="1">
      <w:start w:val="1"/>
      <w:numFmt w:val="bullet"/>
      <w:lvlText w:val=""/>
      <w:lvlJc w:val="left"/>
      <w:pPr>
        <w:tabs>
          <w:tab w:val="num" w:pos="2808"/>
        </w:tabs>
        <w:ind w:left="2808" w:hanging="360"/>
      </w:pPr>
      <w:rPr>
        <w:rFonts w:ascii="Wingdings" w:hAnsi="Wingdings" w:hint="default"/>
      </w:rPr>
    </w:lvl>
    <w:lvl w:ilvl="3" w:tplc="43EC1630" w:tentative="1">
      <w:start w:val="1"/>
      <w:numFmt w:val="bullet"/>
      <w:lvlText w:val=""/>
      <w:lvlJc w:val="left"/>
      <w:pPr>
        <w:tabs>
          <w:tab w:val="num" w:pos="3528"/>
        </w:tabs>
        <w:ind w:left="3528" w:hanging="360"/>
      </w:pPr>
      <w:rPr>
        <w:rFonts w:ascii="Symbol" w:hAnsi="Symbol" w:hint="default"/>
      </w:rPr>
    </w:lvl>
    <w:lvl w:ilvl="4" w:tplc="B64AE782" w:tentative="1">
      <w:start w:val="1"/>
      <w:numFmt w:val="bullet"/>
      <w:lvlText w:val="o"/>
      <w:lvlJc w:val="left"/>
      <w:pPr>
        <w:tabs>
          <w:tab w:val="num" w:pos="4248"/>
        </w:tabs>
        <w:ind w:left="4248" w:hanging="360"/>
      </w:pPr>
      <w:rPr>
        <w:rFonts w:ascii="Courier New" w:hAnsi="Courier New" w:hint="default"/>
      </w:rPr>
    </w:lvl>
    <w:lvl w:ilvl="5" w:tplc="09928D50" w:tentative="1">
      <w:start w:val="1"/>
      <w:numFmt w:val="bullet"/>
      <w:lvlText w:val=""/>
      <w:lvlJc w:val="left"/>
      <w:pPr>
        <w:tabs>
          <w:tab w:val="num" w:pos="4968"/>
        </w:tabs>
        <w:ind w:left="4968" w:hanging="360"/>
      </w:pPr>
      <w:rPr>
        <w:rFonts w:ascii="Wingdings" w:hAnsi="Wingdings" w:hint="default"/>
      </w:rPr>
    </w:lvl>
    <w:lvl w:ilvl="6" w:tplc="C57EF0E4" w:tentative="1">
      <w:start w:val="1"/>
      <w:numFmt w:val="bullet"/>
      <w:lvlText w:val=""/>
      <w:lvlJc w:val="left"/>
      <w:pPr>
        <w:tabs>
          <w:tab w:val="num" w:pos="5688"/>
        </w:tabs>
        <w:ind w:left="5688" w:hanging="360"/>
      </w:pPr>
      <w:rPr>
        <w:rFonts w:ascii="Symbol" w:hAnsi="Symbol" w:hint="default"/>
      </w:rPr>
    </w:lvl>
    <w:lvl w:ilvl="7" w:tplc="F7843248" w:tentative="1">
      <w:start w:val="1"/>
      <w:numFmt w:val="bullet"/>
      <w:lvlText w:val="o"/>
      <w:lvlJc w:val="left"/>
      <w:pPr>
        <w:tabs>
          <w:tab w:val="num" w:pos="6408"/>
        </w:tabs>
        <w:ind w:left="6408" w:hanging="360"/>
      </w:pPr>
      <w:rPr>
        <w:rFonts w:ascii="Courier New" w:hAnsi="Courier New" w:hint="default"/>
      </w:rPr>
    </w:lvl>
    <w:lvl w:ilvl="8" w:tplc="746E09DE"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AF33AD1"/>
    <w:multiLevelType w:val="hybridMultilevel"/>
    <w:tmpl w:val="53A43AB0"/>
    <w:lvl w:ilvl="0" w:tplc="22AC7574">
      <w:start w:val="5"/>
      <w:numFmt w:val="decimal"/>
      <w:lvlText w:val="%1."/>
      <w:lvlJc w:val="left"/>
      <w:pPr>
        <w:tabs>
          <w:tab w:val="num" w:pos="720"/>
        </w:tabs>
        <w:ind w:left="720" w:hanging="360"/>
      </w:pPr>
      <w:rPr>
        <w:rFonts w:hint="default"/>
      </w:rPr>
    </w:lvl>
    <w:lvl w:ilvl="1" w:tplc="7BBAF3D6">
      <w:start w:val="1"/>
      <w:numFmt w:val="lowerLetter"/>
      <w:lvlText w:val="%2."/>
      <w:lvlJc w:val="left"/>
      <w:pPr>
        <w:tabs>
          <w:tab w:val="num" w:pos="1440"/>
        </w:tabs>
        <w:ind w:left="1440" w:hanging="360"/>
      </w:pPr>
    </w:lvl>
    <w:lvl w:ilvl="2" w:tplc="FA9CED78" w:tentative="1">
      <w:start w:val="1"/>
      <w:numFmt w:val="lowerRoman"/>
      <w:lvlText w:val="%3."/>
      <w:lvlJc w:val="right"/>
      <w:pPr>
        <w:tabs>
          <w:tab w:val="num" w:pos="2160"/>
        </w:tabs>
        <w:ind w:left="2160" w:hanging="180"/>
      </w:pPr>
    </w:lvl>
    <w:lvl w:ilvl="3" w:tplc="D0D64FE8" w:tentative="1">
      <w:start w:val="1"/>
      <w:numFmt w:val="decimal"/>
      <w:lvlText w:val="%4."/>
      <w:lvlJc w:val="left"/>
      <w:pPr>
        <w:tabs>
          <w:tab w:val="num" w:pos="2880"/>
        </w:tabs>
        <w:ind w:left="2880" w:hanging="360"/>
      </w:pPr>
    </w:lvl>
    <w:lvl w:ilvl="4" w:tplc="FFAAD2A6" w:tentative="1">
      <w:start w:val="1"/>
      <w:numFmt w:val="lowerLetter"/>
      <w:lvlText w:val="%5."/>
      <w:lvlJc w:val="left"/>
      <w:pPr>
        <w:tabs>
          <w:tab w:val="num" w:pos="3600"/>
        </w:tabs>
        <w:ind w:left="3600" w:hanging="360"/>
      </w:pPr>
    </w:lvl>
    <w:lvl w:ilvl="5" w:tplc="BAF6031C" w:tentative="1">
      <w:start w:val="1"/>
      <w:numFmt w:val="lowerRoman"/>
      <w:lvlText w:val="%6."/>
      <w:lvlJc w:val="right"/>
      <w:pPr>
        <w:tabs>
          <w:tab w:val="num" w:pos="4320"/>
        </w:tabs>
        <w:ind w:left="4320" w:hanging="180"/>
      </w:pPr>
    </w:lvl>
    <w:lvl w:ilvl="6" w:tplc="B8647798" w:tentative="1">
      <w:start w:val="1"/>
      <w:numFmt w:val="decimal"/>
      <w:lvlText w:val="%7."/>
      <w:lvlJc w:val="left"/>
      <w:pPr>
        <w:tabs>
          <w:tab w:val="num" w:pos="5040"/>
        </w:tabs>
        <w:ind w:left="5040" w:hanging="360"/>
      </w:pPr>
    </w:lvl>
    <w:lvl w:ilvl="7" w:tplc="A4200AB6" w:tentative="1">
      <w:start w:val="1"/>
      <w:numFmt w:val="lowerLetter"/>
      <w:lvlText w:val="%8."/>
      <w:lvlJc w:val="left"/>
      <w:pPr>
        <w:tabs>
          <w:tab w:val="num" w:pos="5760"/>
        </w:tabs>
        <w:ind w:left="5760" w:hanging="360"/>
      </w:pPr>
    </w:lvl>
    <w:lvl w:ilvl="8" w:tplc="4C00343A" w:tentative="1">
      <w:start w:val="1"/>
      <w:numFmt w:val="lowerRoman"/>
      <w:lvlText w:val="%9."/>
      <w:lvlJc w:val="right"/>
      <w:pPr>
        <w:tabs>
          <w:tab w:val="num" w:pos="6480"/>
        </w:tabs>
        <w:ind w:left="6480" w:hanging="180"/>
      </w:pPr>
    </w:lvl>
  </w:abstractNum>
  <w:abstractNum w:abstractNumId="3" w15:restartNumberingAfterBreak="0">
    <w:nsid w:val="2B620CC7"/>
    <w:multiLevelType w:val="hybridMultilevel"/>
    <w:tmpl w:val="BB94CF76"/>
    <w:lvl w:ilvl="0" w:tplc="2D243C3E">
      <w:start w:val="1"/>
      <w:numFmt w:val="decimal"/>
      <w:lvlText w:val="%1."/>
      <w:lvlJc w:val="left"/>
      <w:pPr>
        <w:tabs>
          <w:tab w:val="num" w:pos="1065"/>
        </w:tabs>
        <w:ind w:left="1065" w:hanging="705"/>
      </w:pPr>
      <w:rPr>
        <w:rFonts w:hint="default"/>
      </w:rPr>
    </w:lvl>
    <w:lvl w:ilvl="1" w:tplc="633C663A" w:tentative="1">
      <w:start w:val="1"/>
      <w:numFmt w:val="lowerLetter"/>
      <w:lvlText w:val="%2."/>
      <w:lvlJc w:val="left"/>
      <w:pPr>
        <w:tabs>
          <w:tab w:val="num" w:pos="1440"/>
        </w:tabs>
        <w:ind w:left="1440" w:hanging="360"/>
      </w:pPr>
    </w:lvl>
    <w:lvl w:ilvl="2" w:tplc="4B4E4940" w:tentative="1">
      <w:start w:val="1"/>
      <w:numFmt w:val="lowerRoman"/>
      <w:lvlText w:val="%3."/>
      <w:lvlJc w:val="right"/>
      <w:pPr>
        <w:tabs>
          <w:tab w:val="num" w:pos="2160"/>
        </w:tabs>
        <w:ind w:left="2160" w:hanging="180"/>
      </w:pPr>
    </w:lvl>
    <w:lvl w:ilvl="3" w:tplc="6BF631B2" w:tentative="1">
      <w:start w:val="1"/>
      <w:numFmt w:val="decimal"/>
      <w:lvlText w:val="%4."/>
      <w:lvlJc w:val="left"/>
      <w:pPr>
        <w:tabs>
          <w:tab w:val="num" w:pos="2880"/>
        </w:tabs>
        <w:ind w:left="2880" w:hanging="360"/>
      </w:pPr>
    </w:lvl>
    <w:lvl w:ilvl="4" w:tplc="E984095C" w:tentative="1">
      <w:start w:val="1"/>
      <w:numFmt w:val="lowerLetter"/>
      <w:lvlText w:val="%5."/>
      <w:lvlJc w:val="left"/>
      <w:pPr>
        <w:tabs>
          <w:tab w:val="num" w:pos="3600"/>
        </w:tabs>
        <w:ind w:left="3600" w:hanging="360"/>
      </w:pPr>
    </w:lvl>
    <w:lvl w:ilvl="5" w:tplc="87F44006" w:tentative="1">
      <w:start w:val="1"/>
      <w:numFmt w:val="lowerRoman"/>
      <w:lvlText w:val="%6."/>
      <w:lvlJc w:val="right"/>
      <w:pPr>
        <w:tabs>
          <w:tab w:val="num" w:pos="4320"/>
        </w:tabs>
        <w:ind w:left="4320" w:hanging="180"/>
      </w:pPr>
    </w:lvl>
    <w:lvl w:ilvl="6" w:tplc="9AE85A04" w:tentative="1">
      <w:start w:val="1"/>
      <w:numFmt w:val="decimal"/>
      <w:lvlText w:val="%7."/>
      <w:lvlJc w:val="left"/>
      <w:pPr>
        <w:tabs>
          <w:tab w:val="num" w:pos="5040"/>
        </w:tabs>
        <w:ind w:left="5040" w:hanging="360"/>
      </w:pPr>
    </w:lvl>
    <w:lvl w:ilvl="7" w:tplc="D37E0BC4" w:tentative="1">
      <w:start w:val="1"/>
      <w:numFmt w:val="lowerLetter"/>
      <w:lvlText w:val="%8."/>
      <w:lvlJc w:val="left"/>
      <w:pPr>
        <w:tabs>
          <w:tab w:val="num" w:pos="5760"/>
        </w:tabs>
        <w:ind w:left="5760" w:hanging="360"/>
      </w:pPr>
    </w:lvl>
    <w:lvl w:ilvl="8" w:tplc="D8E6A7FA" w:tentative="1">
      <w:start w:val="1"/>
      <w:numFmt w:val="lowerRoman"/>
      <w:lvlText w:val="%9."/>
      <w:lvlJc w:val="right"/>
      <w:pPr>
        <w:tabs>
          <w:tab w:val="num" w:pos="6480"/>
        </w:tabs>
        <w:ind w:left="6480" w:hanging="180"/>
      </w:pPr>
    </w:lvl>
  </w:abstractNum>
  <w:abstractNum w:abstractNumId="4" w15:restartNumberingAfterBreak="0">
    <w:nsid w:val="43B37272"/>
    <w:multiLevelType w:val="hybridMultilevel"/>
    <w:tmpl w:val="E14A6614"/>
    <w:lvl w:ilvl="0" w:tplc="F8243188">
      <w:start w:val="1"/>
      <w:numFmt w:val="decimal"/>
      <w:lvlText w:val="%1."/>
      <w:lvlJc w:val="left"/>
      <w:pPr>
        <w:tabs>
          <w:tab w:val="num" w:pos="360"/>
        </w:tabs>
        <w:ind w:left="360" w:hanging="360"/>
      </w:pPr>
      <w:rPr>
        <w:rFonts w:hint="default"/>
      </w:rPr>
    </w:lvl>
    <w:lvl w:ilvl="1" w:tplc="A29E35D2">
      <w:start w:val="1"/>
      <w:numFmt w:val="lowerLetter"/>
      <w:lvlText w:val="%2."/>
      <w:lvlJc w:val="left"/>
      <w:pPr>
        <w:tabs>
          <w:tab w:val="num" w:pos="1080"/>
        </w:tabs>
        <w:ind w:left="1080" w:hanging="360"/>
      </w:pPr>
      <w:rPr>
        <w:rFonts w:hint="default"/>
      </w:rPr>
    </w:lvl>
    <w:lvl w:ilvl="2" w:tplc="02109084">
      <w:numFmt w:val="bullet"/>
      <w:lvlText w:val="-"/>
      <w:lvlJc w:val="left"/>
      <w:pPr>
        <w:tabs>
          <w:tab w:val="num" w:pos="1980"/>
        </w:tabs>
        <w:ind w:left="1980" w:hanging="360"/>
      </w:pPr>
      <w:rPr>
        <w:rFonts w:ascii="Times New Roman" w:eastAsia="Times New Roman" w:hAnsi="Times New Roman" w:cs="Times New Roman" w:hint="default"/>
      </w:rPr>
    </w:lvl>
    <w:lvl w:ilvl="3" w:tplc="944EE168">
      <w:start w:val="1"/>
      <w:numFmt w:val="upperRoman"/>
      <w:lvlText w:val="%4."/>
      <w:lvlJc w:val="left"/>
      <w:pPr>
        <w:tabs>
          <w:tab w:val="num" w:pos="2880"/>
        </w:tabs>
        <w:ind w:left="2880" w:hanging="720"/>
      </w:pPr>
      <w:rPr>
        <w:rFonts w:hint="default"/>
      </w:rPr>
    </w:lvl>
    <w:lvl w:ilvl="4" w:tplc="10C23B58">
      <w:start w:val="2"/>
      <w:numFmt w:val="bullet"/>
      <w:lvlText w:val=""/>
      <w:lvlJc w:val="left"/>
      <w:pPr>
        <w:tabs>
          <w:tab w:val="num" w:pos="3240"/>
        </w:tabs>
        <w:ind w:left="3240" w:hanging="360"/>
      </w:pPr>
      <w:rPr>
        <w:rFonts w:ascii="Symbol" w:eastAsia="Times New Roman" w:hAnsi="Symbol" w:cs="Times New Roman" w:hint="default"/>
      </w:rPr>
    </w:lvl>
    <w:lvl w:ilvl="5" w:tplc="1DA0F6B6" w:tentative="1">
      <w:start w:val="1"/>
      <w:numFmt w:val="lowerRoman"/>
      <w:lvlText w:val="%6."/>
      <w:lvlJc w:val="right"/>
      <w:pPr>
        <w:tabs>
          <w:tab w:val="num" w:pos="3960"/>
        </w:tabs>
        <w:ind w:left="3960" w:hanging="180"/>
      </w:pPr>
    </w:lvl>
    <w:lvl w:ilvl="6" w:tplc="29B686EC" w:tentative="1">
      <w:start w:val="1"/>
      <w:numFmt w:val="decimal"/>
      <w:lvlText w:val="%7."/>
      <w:lvlJc w:val="left"/>
      <w:pPr>
        <w:tabs>
          <w:tab w:val="num" w:pos="4680"/>
        </w:tabs>
        <w:ind w:left="4680" w:hanging="360"/>
      </w:pPr>
    </w:lvl>
    <w:lvl w:ilvl="7" w:tplc="72BAC19C" w:tentative="1">
      <w:start w:val="1"/>
      <w:numFmt w:val="lowerLetter"/>
      <w:lvlText w:val="%8."/>
      <w:lvlJc w:val="left"/>
      <w:pPr>
        <w:tabs>
          <w:tab w:val="num" w:pos="5400"/>
        </w:tabs>
        <w:ind w:left="5400" w:hanging="360"/>
      </w:pPr>
    </w:lvl>
    <w:lvl w:ilvl="8" w:tplc="24FE7A3E" w:tentative="1">
      <w:start w:val="1"/>
      <w:numFmt w:val="lowerRoman"/>
      <w:lvlText w:val="%9."/>
      <w:lvlJc w:val="right"/>
      <w:pPr>
        <w:tabs>
          <w:tab w:val="num" w:pos="6120"/>
        </w:tabs>
        <w:ind w:left="6120" w:hanging="180"/>
      </w:pPr>
    </w:lvl>
  </w:abstractNum>
  <w:abstractNum w:abstractNumId="5" w15:restartNumberingAfterBreak="0">
    <w:nsid w:val="534A0611"/>
    <w:multiLevelType w:val="hybridMultilevel"/>
    <w:tmpl w:val="B5E8264E"/>
    <w:lvl w:ilvl="0" w:tplc="18A845E6">
      <w:start w:val="5"/>
      <w:numFmt w:val="decimal"/>
      <w:lvlText w:val="%1."/>
      <w:lvlJc w:val="left"/>
      <w:pPr>
        <w:tabs>
          <w:tab w:val="num" w:pos="720"/>
        </w:tabs>
        <w:ind w:left="720" w:hanging="360"/>
      </w:pPr>
      <w:rPr>
        <w:rFonts w:hint="default"/>
      </w:rPr>
    </w:lvl>
    <w:lvl w:ilvl="1" w:tplc="0F3CDCBC">
      <w:start w:val="1"/>
      <w:numFmt w:val="lowerLetter"/>
      <w:lvlText w:val="%2."/>
      <w:lvlJc w:val="left"/>
      <w:pPr>
        <w:tabs>
          <w:tab w:val="num" w:pos="1440"/>
        </w:tabs>
        <w:ind w:left="1440" w:hanging="360"/>
      </w:pPr>
      <w:rPr>
        <w:rFonts w:hint="default"/>
      </w:rPr>
    </w:lvl>
    <w:lvl w:ilvl="2" w:tplc="A3A0E2E0" w:tentative="1">
      <w:start w:val="1"/>
      <w:numFmt w:val="lowerRoman"/>
      <w:lvlText w:val="%3."/>
      <w:lvlJc w:val="right"/>
      <w:pPr>
        <w:tabs>
          <w:tab w:val="num" w:pos="2160"/>
        </w:tabs>
        <w:ind w:left="2160" w:hanging="180"/>
      </w:pPr>
    </w:lvl>
    <w:lvl w:ilvl="3" w:tplc="4700278C" w:tentative="1">
      <w:start w:val="1"/>
      <w:numFmt w:val="decimal"/>
      <w:lvlText w:val="%4."/>
      <w:lvlJc w:val="left"/>
      <w:pPr>
        <w:tabs>
          <w:tab w:val="num" w:pos="2880"/>
        </w:tabs>
        <w:ind w:left="2880" w:hanging="360"/>
      </w:pPr>
    </w:lvl>
    <w:lvl w:ilvl="4" w:tplc="87427302" w:tentative="1">
      <w:start w:val="1"/>
      <w:numFmt w:val="lowerLetter"/>
      <w:lvlText w:val="%5."/>
      <w:lvlJc w:val="left"/>
      <w:pPr>
        <w:tabs>
          <w:tab w:val="num" w:pos="3600"/>
        </w:tabs>
        <w:ind w:left="3600" w:hanging="360"/>
      </w:pPr>
    </w:lvl>
    <w:lvl w:ilvl="5" w:tplc="97FAC568" w:tentative="1">
      <w:start w:val="1"/>
      <w:numFmt w:val="lowerRoman"/>
      <w:lvlText w:val="%6."/>
      <w:lvlJc w:val="right"/>
      <w:pPr>
        <w:tabs>
          <w:tab w:val="num" w:pos="4320"/>
        </w:tabs>
        <w:ind w:left="4320" w:hanging="180"/>
      </w:pPr>
    </w:lvl>
    <w:lvl w:ilvl="6" w:tplc="CDEC588A" w:tentative="1">
      <w:start w:val="1"/>
      <w:numFmt w:val="decimal"/>
      <w:lvlText w:val="%7."/>
      <w:lvlJc w:val="left"/>
      <w:pPr>
        <w:tabs>
          <w:tab w:val="num" w:pos="5040"/>
        </w:tabs>
        <w:ind w:left="5040" w:hanging="360"/>
      </w:pPr>
    </w:lvl>
    <w:lvl w:ilvl="7" w:tplc="0AEC7C40" w:tentative="1">
      <w:start w:val="1"/>
      <w:numFmt w:val="lowerLetter"/>
      <w:lvlText w:val="%8."/>
      <w:lvlJc w:val="left"/>
      <w:pPr>
        <w:tabs>
          <w:tab w:val="num" w:pos="5760"/>
        </w:tabs>
        <w:ind w:left="5760" w:hanging="360"/>
      </w:pPr>
    </w:lvl>
    <w:lvl w:ilvl="8" w:tplc="415CDFD2" w:tentative="1">
      <w:start w:val="1"/>
      <w:numFmt w:val="lowerRoman"/>
      <w:lvlText w:val="%9."/>
      <w:lvlJc w:val="right"/>
      <w:pPr>
        <w:tabs>
          <w:tab w:val="num" w:pos="6480"/>
        </w:tabs>
        <w:ind w:left="6480" w:hanging="180"/>
      </w:pPr>
    </w:lvl>
  </w:abstractNum>
  <w:abstractNum w:abstractNumId="6" w15:restartNumberingAfterBreak="0">
    <w:nsid w:val="781F0892"/>
    <w:multiLevelType w:val="hybridMultilevel"/>
    <w:tmpl w:val="653294C8"/>
    <w:lvl w:ilvl="0" w:tplc="3F088E3A">
      <w:start w:val="1"/>
      <w:numFmt w:val="decimal"/>
      <w:lvlText w:val="%1."/>
      <w:lvlJc w:val="left"/>
      <w:pPr>
        <w:tabs>
          <w:tab w:val="num" w:pos="1440"/>
        </w:tabs>
        <w:ind w:left="1440" w:hanging="360"/>
      </w:pPr>
      <w:rPr>
        <w:rFonts w:hint="default"/>
      </w:rPr>
    </w:lvl>
    <w:lvl w:ilvl="1" w:tplc="EF10F644" w:tentative="1">
      <w:start w:val="1"/>
      <w:numFmt w:val="lowerLetter"/>
      <w:lvlText w:val="%2."/>
      <w:lvlJc w:val="left"/>
      <w:pPr>
        <w:tabs>
          <w:tab w:val="num" w:pos="2160"/>
        </w:tabs>
        <w:ind w:left="2160" w:hanging="360"/>
      </w:pPr>
    </w:lvl>
    <w:lvl w:ilvl="2" w:tplc="5548072C" w:tentative="1">
      <w:start w:val="1"/>
      <w:numFmt w:val="lowerRoman"/>
      <w:lvlText w:val="%3."/>
      <w:lvlJc w:val="right"/>
      <w:pPr>
        <w:tabs>
          <w:tab w:val="num" w:pos="2880"/>
        </w:tabs>
        <w:ind w:left="2880" w:hanging="180"/>
      </w:pPr>
    </w:lvl>
    <w:lvl w:ilvl="3" w:tplc="79FC1E04" w:tentative="1">
      <w:start w:val="1"/>
      <w:numFmt w:val="decimal"/>
      <w:lvlText w:val="%4."/>
      <w:lvlJc w:val="left"/>
      <w:pPr>
        <w:tabs>
          <w:tab w:val="num" w:pos="3600"/>
        </w:tabs>
        <w:ind w:left="3600" w:hanging="360"/>
      </w:pPr>
    </w:lvl>
    <w:lvl w:ilvl="4" w:tplc="02BA1608" w:tentative="1">
      <w:start w:val="1"/>
      <w:numFmt w:val="lowerLetter"/>
      <w:lvlText w:val="%5."/>
      <w:lvlJc w:val="left"/>
      <w:pPr>
        <w:tabs>
          <w:tab w:val="num" w:pos="4320"/>
        </w:tabs>
        <w:ind w:left="4320" w:hanging="360"/>
      </w:pPr>
    </w:lvl>
    <w:lvl w:ilvl="5" w:tplc="B582C194" w:tentative="1">
      <w:start w:val="1"/>
      <w:numFmt w:val="lowerRoman"/>
      <w:lvlText w:val="%6."/>
      <w:lvlJc w:val="right"/>
      <w:pPr>
        <w:tabs>
          <w:tab w:val="num" w:pos="5040"/>
        </w:tabs>
        <w:ind w:left="5040" w:hanging="180"/>
      </w:pPr>
    </w:lvl>
    <w:lvl w:ilvl="6" w:tplc="DCD8FC12" w:tentative="1">
      <w:start w:val="1"/>
      <w:numFmt w:val="decimal"/>
      <w:lvlText w:val="%7."/>
      <w:lvlJc w:val="left"/>
      <w:pPr>
        <w:tabs>
          <w:tab w:val="num" w:pos="5760"/>
        </w:tabs>
        <w:ind w:left="5760" w:hanging="360"/>
      </w:pPr>
    </w:lvl>
    <w:lvl w:ilvl="7" w:tplc="C678A50C" w:tentative="1">
      <w:start w:val="1"/>
      <w:numFmt w:val="lowerLetter"/>
      <w:lvlText w:val="%8."/>
      <w:lvlJc w:val="left"/>
      <w:pPr>
        <w:tabs>
          <w:tab w:val="num" w:pos="6480"/>
        </w:tabs>
        <w:ind w:left="6480" w:hanging="360"/>
      </w:pPr>
    </w:lvl>
    <w:lvl w:ilvl="8" w:tplc="697AC57A" w:tentative="1">
      <w:start w:val="1"/>
      <w:numFmt w:val="lowerRoman"/>
      <w:lvlText w:val="%9."/>
      <w:lvlJc w:val="right"/>
      <w:pPr>
        <w:tabs>
          <w:tab w:val="num" w:pos="7200"/>
        </w:tabs>
        <w:ind w:left="7200" w:hanging="180"/>
      </w:pPr>
    </w:lvl>
  </w:abstractNum>
  <w:abstractNum w:abstractNumId="7" w15:restartNumberingAfterBreak="0">
    <w:nsid w:val="7DD77300"/>
    <w:multiLevelType w:val="hybridMultilevel"/>
    <w:tmpl w:val="E80247C6"/>
    <w:lvl w:ilvl="0" w:tplc="F64EA372">
      <w:start w:val="1"/>
      <w:numFmt w:val="decimal"/>
      <w:lvlText w:val="%1."/>
      <w:lvlJc w:val="left"/>
      <w:pPr>
        <w:tabs>
          <w:tab w:val="num" w:pos="1440"/>
        </w:tabs>
        <w:ind w:left="1440" w:hanging="360"/>
      </w:pPr>
      <w:rPr>
        <w:rFonts w:hint="default"/>
      </w:rPr>
    </w:lvl>
    <w:lvl w:ilvl="1" w:tplc="F4F267A8">
      <w:start w:val="1"/>
      <w:numFmt w:val="lowerLetter"/>
      <w:lvlText w:val="%2."/>
      <w:lvlJc w:val="left"/>
      <w:pPr>
        <w:tabs>
          <w:tab w:val="num" w:pos="2160"/>
        </w:tabs>
        <w:ind w:left="2160" w:hanging="360"/>
      </w:pPr>
    </w:lvl>
    <w:lvl w:ilvl="2" w:tplc="F88A601E" w:tentative="1">
      <w:start w:val="1"/>
      <w:numFmt w:val="lowerRoman"/>
      <w:lvlText w:val="%3."/>
      <w:lvlJc w:val="right"/>
      <w:pPr>
        <w:tabs>
          <w:tab w:val="num" w:pos="2880"/>
        </w:tabs>
        <w:ind w:left="2880" w:hanging="180"/>
      </w:pPr>
    </w:lvl>
    <w:lvl w:ilvl="3" w:tplc="C7E2BE9A" w:tentative="1">
      <w:start w:val="1"/>
      <w:numFmt w:val="decimal"/>
      <w:lvlText w:val="%4."/>
      <w:lvlJc w:val="left"/>
      <w:pPr>
        <w:tabs>
          <w:tab w:val="num" w:pos="3600"/>
        </w:tabs>
        <w:ind w:left="3600" w:hanging="360"/>
      </w:pPr>
    </w:lvl>
    <w:lvl w:ilvl="4" w:tplc="C7AA414C" w:tentative="1">
      <w:start w:val="1"/>
      <w:numFmt w:val="lowerLetter"/>
      <w:lvlText w:val="%5."/>
      <w:lvlJc w:val="left"/>
      <w:pPr>
        <w:tabs>
          <w:tab w:val="num" w:pos="4320"/>
        </w:tabs>
        <w:ind w:left="4320" w:hanging="360"/>
      </w:pPr>
    </w:lvl>
    <w:lvl w:ilvl="5" w:tplc="61FA3218" w:tentative="1">
      <w:start w:val="1"/>
      <w:numFmt w:val="lowerRoman"/>
      <w:lvlText w:val="%6."/>
      <w:lvlJc w:val="right"/>
      <w:pPr>
        <w:tabs>
          <w:tab w:val="num" w:pos="5040"/>
        </w:tabs>
        <w:ind w:left="5040" w:hanging="180"/>
      </w:pPr>
    </w:lvl>
    <w:lvl w:ilvl="6" w:tplc="19984C4E" w:tentative="1">
      <w:start w:val="1"/>
      <w:numFmt w:val="decimal"/>
      <w:lvlText w:val="%7."/>
      <w:lvlJc w:val="left"/>
      <w:pPr>
        <w:tabs>
          <w:tab w:val="num" w:pos="5760"/>
        </w:tabs>
        <w:ind w:left="5760" w:hanging="360"/>
      </w:pPr>
    </w:lvl>
    <w:lvl w:ilvl="7" w:tplc="A96AB8F8" w:tentative="1">
      <w:start w:val="1"/>
      <w:numFmt w:val="lowerLetter"/>
      <w:lvlText w:val="%8."/>
      <w:lvlJc w:val="left"/>
      <w:pPr>
        <w:tabs>
          <w:tab w:val="num" w:pos="6480"/>
        </w:tabs>
        <w:ind w:left="6480" w:hanging="360"/>
      </w:pPr>
    </w:lvl>
    <w:lvl w:ilvl="8" w:tplc="748E02EE" w:tentative="1">
      <w:start w:val="1"/>
      <w:numFmt w:val="lowerRoman"/>
      <w:lvlText w:val="%9."/>
      <w:lvlJc w:val="right"/>
      <w:pPr>
        <w:tabs>
          <w:tab w:val="num" w:pos="7200"/>
        </w:tabs>
        <w:ind w:left="720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DE"/>
    <w:rsid w:val="00102CCA"/>
    <w:rsid w:val="00132C09"/>
    <w:rsid w:val="00205606"/>
    <w:rsid w:val="00233EDF"/>
    <w:rsid w:val="00263607"/>
    <w:rsid w:val="00291021"/>
    <w:rsid w:val="00293E9A"/>
    <w:rsid w:val="002F3256"/>
    <w:rsid w:val="003027D1"/>
    <w:rsid w:val="00333AA6"/>
    <w:rsid w:val="004370D8"/>
    <w:rsid w:val="00461FDD"/>
    <w:rsid w:val="00491DEB"/>
    <w:rsid w:val="004A40FA"/>
    <w:rsid w:val="005047E0"/>
    <w:rsid w:val="005104F2"/>
    <w:rsid w:val="005349DE"/>
    <w:rsid w:val="005D0676"/>
    <w:rsid w:val="006035FB"/>
    <w:rsid w:val="00611FDF"/>
    <w:rsid w:val="00663524"/>
    <w:rsid w:val="00686E3C"/>
    <w:rsid w:val="00695FC9"/>
    <w:rsid w:val="006A4B20"/>
    <w:rsid w:val="006B3433"/>
    <w:rsid w:val="00751D1D"/>
    <w:rsid w:val="007B044A"/>
    <w:rsid w:val="007F791A"/>
    <w:rsid w:val="008960EB"/>
    <w:rsid w:val="008E2A50"/>
    <w:rsid w:val="008F426C"/>
    <w:rsid w:val="00A03E6E"/>
    <w:rsid w:val="00A04134"/>
    <w:rsid w:val="00A210BF"/>
    <w:rsid w:val="00A4242D"/>
    <w:rsid w:val="00A77977"/>
    <w:rsid w:val="00AE62F5"/>
    <w:rsid w:val="00B72F87"/>
    <w:rsid w:val="00B86FAF"/>
    <w:rsid w:val="00B875B8"/>
    <w:rsid w:val="00BB27A6"/>
    <w:rsid w:val="00C146FE"/>
    <w:rsid w:val="00C3604B"/>
    <w:rsid w:val="00C522D9"/>
    <w:rsid w:val="00C968FC"/>
    <w:rsid w:val="00CA36B1"/>
    <w:rsid w:val="00D019DD"/>
    <w:rsid w:val="00D06AFB"/>
    <w:rsid w:val="00EB5EE4"/>
    <w:rsid w:val="00EF735B"/>
    <w:rsid w:val="00F15A57"/>
    <w:rsid w:val="00F22FD9"/>
    <w:rsid w:val="00F251AE"/>
    <w:rsid w:val="00F32023"/>
    <w:rsid w:val="00FC409C"/>
    <w:rsid w:val="00FE4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8C094206-C808-44ED-9BB5-C64CD2BD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4134"/>
    <w:rPr>
      <w:sz w:val="24"/>
      <w:szCs w:val="24"/>
    </w:rPr>
  </w:style>
  <w:style w:type="paragraph" w:styleId="Kop1">
    <w:name w:val="heading 1"/>
    <w:basedOn w:val="Standaard"/>
    <w:next w:val="Standaard"/>
    <w:qFormat/>
    <w:rsid w:val="00A04134"/>
    <w:pPr>
      <w:keepNext/>
      <w:spacing w:line="360" w:lineRule="auto"/>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A04134"/>
    <w:pPr>
      <w:tabs>
        <w:tab w:val="center" w:pos="4536"/>
        <w:tab w:val="right" w:pos="9072"/>
      </w:tabs>
    </w:pPr>
  </w:style>
  <w:style w:type="paragraph" w:styleId="Voettekst">
    <w:name w:val="footer"/>
    <w:basedOn w:val="Standaard"/>
    <w:semiHidden/>
    <w:rsid w:val="00A04134"/>
    <w:pPr>
      <w:tabs>
        <w:tab w:val="center" w:pos="4536"/>
        <w:tab w:val="right" w:pos="9072"/>
      </w:tabs>
    </w:pPr>
  </w:style>
  <w:style w:type="paragraph" w:styleId="Voetnoottekst">
    <w:name w:val="footnote text"/>
    <w:basedOn w:val="Standaard"/>
    <w:semiHidden/>
    <w:rsid w:val="00A04134"/>
    <w:rPr>
      <w:sz w:val="20"/>
      <w:szCs w:val="20"/>
    </w:rPr>
  </w:style>
  <w:style w:type="character" w:styleId="Voetnootmarkering">
    <w:name w:val="footnote reference"/>
    <w:basedOn w:val="Standaardalinea-lettertype"/>
    <w:semiHidden/>
    <w:rsid w:val="00A04134"/>
    <w:rPr>
      <w:vertAlign w:val="superscript"/>
    </w:rPr>
  </w:style>
  <w:style w:type="paragraph" w:styleId="Ballontekst">
    <w:name w:val="Balloon Text"/>
    <w:basedOn w:val="Standaard"/>
    <w:link w:val="BallontekstChar"/>
    <w:uiPriority w:val="99"/>
    <w:semiHidden/>
    <w:unhideWhenUsed/>
    <w:rsid w:val="00291021"/>
    <w:rPr>
      <w:rFonts w:ascii="Tahoma" w:hAnsi="Tahoma" w:cs="Tahoma"/>
      <w:sz w:val="16"/>
      <w:szCs w:val="16"/>
    </w:rPr>
  </w:style>
  <w:style w:type="character" w:customStyle="1" w:styleId="BallontekstChar">
    <w:name w:val="Ballontekst Char"/>
    <w:basedOn w:val="Standaardalinea-lettertype"/>
    <w:link w:val="Ballontekst"/>
    <w:uiPriority w:val="99"/>
    <w:semiHidden/>
    <w:rsid w:val="00291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Active Consultancy</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Middel</dc:creator>
  <cp:lastModifiedBy>pauline wesselink</cp:lastModifiedBy>
  <cp:revision>2</cp:revision>
  <cp:lastPrinted>2007-02-08T08:08:00Z</cp:lastPrinted>
  <dcterms:created xsi:type="dcterms:W3CDTF">2017-12-22T19:39:00Z</dcterms:created>
  <dcterms:modified xsi:type="dcterms:W3CDTF">2017-12-22T19:39:00Z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-1981559211</vt:i4>
  </property>
  <property fmtid="{D5CDD505-2E9C-101B-9397-08002B2CF9AE}" pid="3" name="_EmailSubject">
    <vt:lpwstr>Briefpapier Pequenita</vt:lpwstr>
  </property>
  <property fmtid="{D5CDD505-2E9C-101B-9397-08002B2CF9AE}" pid="4" name="_AuthorEmail">
    <vt:lpwstr>fammiddel@planet.nl</vt:lpwstr>
  </property>
  <property fmtid="{D5CDD505-2E9C-101B-9397-08002B2CF9AE}" pid="5" name="_AuthorEmailDisplayName">
    <vt:lpwstr>Fam Middel</vt:lpwstr>
  </property>
  <property fmtid="{D5CDD505-2E9C-101B-9397-08002B2CF9AE}" pid="6" name="_ReviewingToolsShownOnce">
    <vt:lpwstr/>
  </property>
</Properties>
</file>